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70B6">
        <w:rPr>
          <w:rFonts w:ascii="Times New Roman" w:hAnsi="Times New Roman" w:cs="Times New Roman"/>
          <w:b/>
          <w:bCs/>
        </w:rPr>
        <w:t>Chapter 22, Section 3:  Hoover Responds</w:t>
      </w:r>
    </w:p>
    <w:p w:rsid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70B6">
        <w:rPr>
          <w:rFonts w:ascii="Times New Roman" w:hAnsi="Times New Roman" w:cs="Times New Roman"/>
          <w:b/>
          <w:bCs/>
        </w:rPr>
        <w:t xml:space="preserve">I. Promoting Recovery </w:t>
      </w:r>
      <w:r w:rsidRPr="000A70B6">
        <w:rPr>
          <w:rFonts w:ascii="Times New Roman" w:hAnsi="Times New Roman" w:cs="Times New Roman"/>
          <w:i/>
          <w:iCs/>
        </w:rPr>
        <w:t>(pages 668–670)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A. </w:t>
      </w:r>
      <w:r w:rsidRPr="000A70B6">
        <w:rPr>
          <w:rFonts w:ascii="Times New Roman" w:hAnsi="Times New Roman" w:cs="Times New Roman"/>
        </w:rPr>
        <w:t>In an effort to promote economic recovery, President Herbert Hoover held a series of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conferences bringing together the heads of banks, railroads, big business, labor, and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government. Hoover received a pledge from industry to keep factories open and stop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cutting wages.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B. </w:t>
      </w:r>
      <w:r w:rsidRPr="000A70B6">
        <w:rPr>
          <w:rFonts w:ascii="Times New Roman" w:hAnsi="Times New Roman" w:cs="Times New Roman"/>
        </w:rPr>
        <w:t xml:space="preserve">After the pledge failed, Hoover increased </w:t>
      </w:r>
      <w:r w:rsidRPr="000A70B6">
        <w:rPr>
          <w:rFonts w:ascii="Times New Roman" w:hAnsi="Times New Roman" w:cs="Times New Roman"/>
          <w:b/>
          <w:bCs/>
        </w:rPr>
        <w:t>public works</w:t>
      </w:r>
      <w:r w:rsidRPr="000A70B6">
        <w:rPr>
          <w:rFonts w:ascii="Times New Roman" w:hAnsi="Times New Roman" w:cs="Times New Roman"/>
        </w:rPr>
        <w:t>—government-financed building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projects. Hoover asked the nation’s governors and mayors to increase public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works spending. At the same time, however, Hoover refused to increase government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spending or taxes. He feared that deficit spending would actually delay an economic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recovery.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C. </w:t>
      </w:r>
      <w:r w:rsidRPr="000A70B6">
        <w:rPr>
          <w:rFonts w:ascii="Times New Roman" w:hAnsi="Times New Roman" w:cs="Times New Roman"/>
        </w:rPr>
        <w:t>Americans blamed the Republican Party for the Depression. As a result, in the midterm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congressional elections of 1930, the Republicans lost 49 seats and their majority in the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House of Representatives.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70B6">
        <w:rPr>
          <w:rFonts w:ascii="Times New Roman" w:hAnsi="Times New Roman" w:cs="Times New Roman"/>
          <w:b/>
          <w:bCs/>
        </w:rPr>
        <w:t>Discussion Question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70B6">
        <w:rPr>
          <w:rFonts w:ascii="Times New Roman" w:hAnsi="Times New Roman" w:cs="Times New Roman"/>
        </w:rPr>
        <w:t xml:space="preserve">How did Hoover promote economic recovery? </w:t>
      </w:r>
      <w:r w:rsidRPr="000A70B6">
        <w:rPr>
          <w:rFonts w:ascii="Times New Roman" w:hAnsi="Times New Roman" w:cs="Times New Roman"/>
          <w:i/>
          <w:iCs/>
        </w:rPr>
        <w:t>(President Herbert Hoover held a series of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conferences bringing together the heads of banks, railroads, big business, labor, and government.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Hoover received a pledge from industry to keep factories open and stop cutting wages. After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pledge failed, Hoover increased public works to replace some construction jobs. Hoover asked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nation’s governors and mayors to increase public works spending. At the same time, however,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Hoover refused to increase government spending or taxes. He feared that deficit spending would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actually delay an economic recovery.)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70B6">
        <w:rPr>
          <w:rFonts w:ascii="Times New Roman" w:hAnsi="Times New Roman" w:cs="Times New Roman"/>
          <w:b/>
          <w:bCs/>
        </w:rPr>
        <w:t xml:space="preserve">II. Pumping Money Into the Economy </w:t>
      </w:r>
      <w:r w:rsidRPr="000A70B6">
        <w:rPr>
          <w:rFonts w:ascii="Times New Roman" w:hAnsi="Times New Roman" w:cs="Times New Roman"/>
          <w:i/>
          <w:iCs/>
        </w:rPr>
        <w:t>(page 670)</w:t>
      </w:r>
    </w:p>
    <w:p w:rsid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A. </w:t>
      </w:r>
      <w:r w:rsidRPr="000A70B6">
        <w:rPr>
          <w:rFonts w:ascii="Times New Roman" w:hAnsi="Times New Roman" w:cs="Times New Roman"/>
        </w:rPr>
        <w:t>President Hoover tried to persuade the Federal Reserve Board to put more currency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into circulation, but the Board refused.</w:t>
      </w:r>
      <w:r>
        <w:rPr>
          <w:rFonts w:ascii="Times New Roman" w:hAnsi="Times New Roman" w:cs="Times New Roman"/>
        </w:rPr>
        <w:t xml:space="preserve"> 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B. </w:t>
      </w:r>
      <w:r w:rsidRPr="000A70B6">
        <w:rPr>
          <w:rFonts w:ascii="Times New Roman" w:hAnsi="Times New Roman" w:cs="Times New Roman"/>
        </w:rPr>
        <w:t>Hoover set up the National Credit Corporation (NCC), which created a pool of money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to rescue banks, but it was not enough to help.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C. </w:t>
      </w:r>
      <w:r w:rsidRPr="000A70B6">
        <w:rPr>
          <w:rFonts w:ascii="Times New Roman" w:hAnsi="Times New Roman" w:cs="Times New Roman"/>
        </w:rPr>
        <w:t>By 1932 Hoover felt the government had to provide funding for borrowers. He asked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 xml:space="preserve">Congress to set up the </w:t>
      </w:r>
      <w:r w:rsidRPr="000A70B6">
        <w:rPr>
          <w:rFonts w:ascii="Times New Roman" w:hAnsi="Times New Roman" w:cs="Times New Roman"/>
          <w:b/>
          <w:bCs/>
        </w:rPr>
        <w:t xml:space="preserve">Reconstruction Finance Corporation </w:t>
      </w:r>
      <w:r w:rsidRPr="000A70B6">
        <w:rPr>
          <w:rFonts w:ascii="Times New Roman" w:hAnsi="Times New Roman" w:cs="Times New Roman"/>
        </w:rPr>
        <w:t>(RFC) to make loans to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banks, railroads, and agricultural institutions. The economy continued to decline when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the RFC was too cautious in its loan amounts.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D. </w:t>
      </w:r>
      <w:r w:rsidRPr="000A70B6">
        <w:rPr>
          <w:rFonts w:ascii="Times New Roman" w:hAnsi="Times New Roman" w:cs="Times New Roman"/>
        </w:rPr>
        <w:t xml:space="preserve">Hoover opposed the federal government’s participation in </w:t>
      </w:r>
      <w:r w:rsidRPr="000A70B6">
        <w:rPr>
          <w:rFonts w:ascii="Times New Roman" w:hAnsi="Times New Roman" w:cs="Times New Roman"/>
          <w:b/>
          <w:bCs/>
        </w:rPr>
        <w:t>relief</w:t>
      </w:r>
      <w:r w:rsidRPr="000A70B6">
        <w:rPr>
          <w:rFonts w:ascii="Times New Roman" w:hAnsi="Times New Roman" w:cs="Times New Roman"/>
        </w:rPr>
        <w:t>—money that went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directly to very poor families. He felt relief was the responsibility of state and local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governments.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E. </w:t>
      </w:r>
      <w:r w:rsidRPr="000A70B6">
        <w:rPr>
          <w:rFonts w:ascii="Times New Roman" w:hAnsi="Times New Roman" w:cs="Times New Roman"/>
        </w:rPr>
        <w:t>In July 1932, Congress passed the Emergency Relief and Construction Act to get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money for public works and for loans to the states for direct relief.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70B6">
        <w:rPr>
          <w:rFonts w:ascii="Times New Roman" w:hAnsi="Times New Roman" w:cs="Times New Roman"/>
          <w:b/>
          <w:bCs/>
        </w:rPr>
        <w:t>Discussion Question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</w:rPr>
        <w:t>What actions did President Hoover take to try to pump money back into the American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 xml:space="preserve">economy? </w:t>
      </w:r>
      <w:r w:rsidRPr="000A70B6">
        <w:rPr>
          <w:rFonts w:ascii="Times New Roman" w:hAnsi="Times New Roman" w:cs="Times New Roman"/>
          <w:i/>
          <w:iCs/>
        </w:rPr>
        <w:t>(Hoover tried to persuade the Federal Reserve Board to put more currency into circulation,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but the Board refused. Hoover set up the National Credit Corporation (NCC), which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 xml:space="preserve">created a pool of money to rescue banks, but it was not enough to help. </w:t>
      </w:r>
      <w:proofErr w:type="gramStart"/>
      <w:r w:rsidRPr="000A70B6">
        <w:rPr>
          <w:rFonts w:ascii="Times New Roman" w:hAnsi="Times New Roman" w:cs="Times New Roman"/>
          <w:i/>
          <w:iCs/>
        </w:rPr>
        <w:t>Hoover asked Congress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to set up the Reconstruction Finance Corporation to make loans to banks, railroads, and agricultural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institutions.</w:t>
      </w:r>
      <w:proofErr w:type="gramEnd"/>
      <w:r w:rsidRPr="000A70B6">
        <w:rPr>
          <w:rFonts w:ascii="Times New Roman" w:hAnsi="Times New Roman" w:cs="Times New Roman"/>
          <w:i/>
          <w:iCs/>
        </w:rPr>
        <w:t xml:space="preserve"> The economy continued to decline when the RFC was too cautious in its loan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amounts.)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70B6">
        <w:rPr>
          <w:rFonts w:ascii="Times New Roman" w:hAnsi="Times New Roman" w:cs="Times New Roman"/>
          <w:b/>
          <w:bCs/>
        </w:rPr>
        <w:t xml:space="preserve">III. In an Angry Mood </w:t>
      </w:r>
      <w:r w:rsidRPr="000A70B6">
        <w:rPr>
          <w:rFonts w:ascii="Times New Roman" w:hAnsi="Times New Roman" w:cs="Times New Roman"/>
          <w:i/>
          <w:iCs/>
        </w:rPr>
        <w:t>(pages 670–672)</w:t>
      </w:r>
    </w:p>
    <w:p w:rsid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A. </w:t>
      </w:r>
      <w:r w:rsidRPr="000A70B6">
        <w:rPr>
          <w:rFonts w:ascii="Times New Roman" w:hAnsi="Times New Roman" w:cs="Times New Roman"/>
        </w:rPr>
        <w:t>By 1931 discontentment over the economy led to violence. Looting, rallies, and hunger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marches began. During a hunger march at the nation’s capital, police denied protestors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food, water, and medical treatment. Congress intervened, stressing the marchers’ right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to petition their government. Congress permitted them to march on to Capitol Hill.</w:t>
      </w:r>
      <w:r>
        <w:rPr>
          <w:rFonts w:ascii="Times New Roman" w:hAnsi="Times New Roman" w:cs="Times New Roman"/>
        </w:rPr>
        <w:t xml:space="preserve"> 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B. </w:t>
      </w:r>
      <w:r w:rsidRPr="000A70B6">
        <w:rPr>
          <w:rFonts w:ascii="Times New Roman" w:hAnsi="Times New Roman" w:cs="Times New Roman"/>
        </w:rPr>
        <w:t xml:space="preserve">Between 1930 and 1934, creditors </w:t>
      </w:r>
      <w:r w:rsidRPr="000A70B6">
        <w:rPr>
          <w:rFonts w:ascii="Times New Roman" w:hAnsi="Times New Roman" w:cs="Times New Roman"/>
          <w:b/>
          <w:bCs/>
        </w:rPr>
        <w:t xml:space="preserve">foreclosed, </w:t>
      </w:r>
      <w:r w:rsidRPr="000A70B6">
        <w:rPr>
          <w:rFonts w:ascii="Times New Roman" w:hAnsi="Times New Roman" w:cs="Times New Roman"/>
        </w:rPr>
        <w:t>or took possession of, almost a million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farms. Some farmers destroyed their crops, hoping the reduction in supply would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cause the prices to go up.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C. </w:t>
      </w:r>
      <w:r w:rsidRPr="000A70B6">
        <w:rPr>
          <w:rFonts w:ascii="Times New Roman" w:hAnsi="Times New Roman" w:cs="Times New Roman"/>
        </w:rPr>
        <w:t>In 1924 Congress enacted a $1,000 bonus to be paid to veterans in 1945. In 1931 a bill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was introduced in the House that authorized early payment of the bonus. In 1932 the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  <w:b/>
          <w:bCs/>
        </w:rPr>
        <w:t xml:space="preserve">“Bonus Army” </w:t>
      </w:r>
      <w:r w:rsidRPr="000A70B6">
        <w:rPr>
          <w:rFonts w:ascii="Times New Roman" w:hAnsi="Times New Roman" w:cs="Times New Roman"/>
        </w:rPr>
        <w:t>marched to Washington, D.C., to ask Congress to approve the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legislation.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70B6">
        <w:rPr>
          <w:rFonts w:ascii="Times New Roman" w:hAnsi="Times New Roman" w:cs="Times New Roman"/>
          <w:b/>
          <w:bCs/>
        </w:rPr>
        <w:t xml:space="preserve">D. </w:t>
      </w:r>
      <w:r w:rsidRPr="000A70B6">
        <w:rPr>
          <w:rFonts w:ascii="Times New Roman" w:hAnsi="Times New Roman" w:cs="Times New Roman"/>
        </w:rPr>
        <w:t>After Hoover refused to meet with the Bonus Army, and the Senate voted the new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bonus bill down, some of the marchers left. Some marchers stayed, moving into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 xml:space="preserve">deserted buildings in Washington, D.C. </w:t>
      </w:r>
      <w:r w:rsidRPr="000A70B6">
        <w:rPr>
          <w:rFonts w:ascii="Times New Roman" w:hAnsi="Times New Roman" w:cs="Times New Roman"/>
        </w:rPr>
        <w:lastRenderedPageBreak/>
        <w:t>When Hoover ordered the buildings cleared,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disputes between the remaining people and the police (and later the army) resulted in</w:t>
      </w:r>
      <w:r>
        <w:rPr>
          <w:rFonts w:ascii="Times New Roman" w:hAnsi="Times New Roman" w:cs="Times New Roman"/>
        </w:rPr>
        <w:t xml:space="preserve"> </w:t>
      </w:r>
      <w:r w:rsidRPr="000A70B6">
        <w:rPr>
          <w:rFonts w:ascii="Times New Roman" w:hAnsi="Times New Roman" w:cs="Times New Roman"/>
        </w:rPr>
        <w:t>several deaths.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70B6">
        <w:rPr>
          <w:rFonts w:ascii="Times New Roman" w:hAnsi="Times New Roman" w:cs="Times New Roman"/>
          <w:b/>
          <w:bCs/>
        </w:rPr>
        <w:t>Discussion Question</w:t>
      </w:r>
    </w:p>
    <w:p w:rsidR="000A70B6" w:rsidRPr="000A70B6" w:rsidRDefault="000A70B6" w:rsidP="000A7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A70B6">
        <w:rPr>
          <w:rFonts w:ascii="Times New Roman" w:hAnsi="Times New Roman" w:cs="Times New Roman"/>
        </w:rPr>
        <w:t xml:space="preserve">What positive things did Hoover do as president? </w:t>
      </w:r>
      <w:r w:rsidRPr="000A70B6">
        <w:rPr>
          <w:rFonts w:ascii="Times New Roman" w:hAnsi="Times New Roman" w:cs="Times New Roman"/>
          <w:i/>
          <w:iCs/>
        </w:rPr>
        <w:t>(Hoover did more to expand the role of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federal government than any previous president. His authorization of the Reconstruction Finance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Corporation was the first time an American president had used federal power to intervene in the</w:t>
      </w:r>
      <w:r>
        <w:rPr>
          <w:rFonts w:ascii="Times New Roman" w:hAnsi="Times New Roman" w:cs="Times New Roman"/>
          <w:i/>
          <w:iCs/>
        </w:rPr>
        <w:t xml:space="preserve"> </w:t>
      </w:r>
      <w:r w:rsidRPr="000A70B6">
        <w:rPr>
          <w:rFonts w:ascii="Times New Roman" w:hAnsi="Times New Roman" w:cs="Times New Roman"/>
          <w:i/>
          <w:iCs/>
        </w:rPr>
        <w:t>economy during peacetime.)</w:t>
      </w:r>
    </w:p>
    <w:p w:rsidR="00BE441E" w:rsidRPr="000A70B6" w:rsidRDefault="00BE441E">
      <w:pPr>
        <w:rPr>
          <w:rFonts w:ascii="Times New Roman" w:hAnsi="Times New Roman" w:cs="Times New Roman"/>
        </w:rPr>
      </w:pPr>
    </w:p>
    <w:sectPr w:rsidR="00BE441E" w:rsidRPr="000A70B6" w:rsidSect="005C17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70B6"/>
    <w:rsid w:val="000A70B6"/>
    <w:rsid w:val="00BE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2008-11-19T12:17:00Z</dcterms:created>
  <dcterms:modified xsi:type="dcterms:W3CDTF">2008-11-19T12:20:00Z</dcterms:modified>
</cp:coreProperties>
</file>