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3" w:rsidRPr="000D7997" w:rsidRDefault="000D7997" w:rsidP="000D7997">
      <w:pPr>
        <w:jc w:val="center"/>
        <w:rPr>
          <w:rFonts w:ascii="Times New Roman" w:hAnsi="Times New Roman" w:cs="Times New Roman"/>
          <w:b/>
          <w:u w:val="single"/>
        </w:rPr>
      </w:pPr>
      <w:r w:rsidRPr="000D7997">
        <w:rPr>
          <w:rFonts w:ascii="Times New Roman" w:hAnsi="Times New Roman" w:cs="Times New Roman"/>
          <w:b/>
          <w:u w:val="single"/>
        </w:rPr>
        <w:t>Chapter 25, Section 2:  The Early Battles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D7997">
        <w:rPr>
          <w:rFonts w:ascii="Times New Roman" w:hAnsi="Times New Roman" w:cs="Times New Roman"/>
          <w:b/>
          <w:bCs/>
        </w:rPr>
        <w:t xml:space="preserve">I. Holding the Line Against Japan </w:t>
      </w:r>
      <w:r w:rsidRPr="000D7997">
        <w:rPr>
          <w:rFonts w:ascii="Times New Roman" w:hAnsi="Times New Roman" w:cs="Times New Roman"/>
          <w:i/>
          <w:iCs/>
        </w:rPr>
        <w:t>(pages 742–745)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A. </w:t>
      </w:r>
      <w:r w:rsidRPr="000D7997">
        <w:rPr>
          <w:rFonts w:ascii="Times New Roman" w:hAnsi="Times New Roman" w:cs="Times New Roman"/>
        </w:rPr>
        <w:t>After Japan bombed Pearl Harbor, the commander of the United States Navy in the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 xml:space="preserve">Pacific, Admiral </w:t>
      </w:r>
      <w:r w:rsidRPr="000D7997">
        <w:rPr>
          <w:rFonts w:ascii="Times New Roman" w:hAnsi="Times New Roman" w:cs="Times New Roman"/>
          <w:b/>
          <w:bCs/>
        </w:rPr>
        <w:t xml:space="preserve">Chester Nimitz, </w:t>
      </w:r>
      <w:r w:rsidRPr="000D7997">
        <w:rPr>
          <w:rFonts w:ascii="Times New Roman" w:hAnsi="Times New Roman" w:cs="Times New Roman"/>
        </w:rPr>
        <w:t>could do little at first to stop the advancing Japanese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into Southeast Asia. Japan attacked American airfields in the Philippines and landed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their troops in the islands.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B. </w:t>
      </w:r>
      <w:r w:rsidRPr="000D7997">
        <w:rPr>
          <w:rFonts w:ascii="Times New Roman" w:hAnsi="Times New Roman" w:cs="Times New Roman"/>
        </w:rPr>
        <w:t>The commander of the Americans and Filipinos defending the Philippines, General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  <w:b/>
          <w:bCs/>
        </w:rPr>
        <w:t xml:space="preserve">Douglas MacArthur, </w:t>
      </w:r>
      <w:r w:rsidRPr="000D7997">
        <w:rPr>
          <w:rFonts w:ascii="Times New Roman" w:hAnsi="Times New Roman" w:cs="Times New Roman"/>
        </w:rPr>
        <w:t>decided to take his badly outnumbered troops and retreat to the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Bataan Peninsula. Roosevelt ordered the general to evacuate to Australia.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997">
        <w:rPr>
          <w:rFonts w:ascii="Times New Roman" w:hAnsi="Times New Roman" w:cs="Times New Roman"/>
          <w:b/>
          <w:bCs/>
        </w:rPr>
        <w:t xml:space="preserve">C. </w:t>
      </w:r>
      <w:r w:rsidRPr="000D7997">
        <w:rPr>
          <w:rFonts w:ascii="Times New Roman" w:hAnsi="Times New Roman" w:cs="Times New Roman"/>
        </w:rPr>
        <w:t xml:space="preserve">The Allied defenders of Bataan finally surrendered, and thousands died on the </w:t>
      </w:r>
      <w:r w:rsidRPr="000D7997">
        <w:rPr>
          <w:rFonts w:ascii="Times New Roman" w:hAnsi="Times New Roman" w:cs="Times New Roman"/>
          <w:b/>
          <w:bCs/>
        </w:rPr>
        <w:t>Bataan</w:t>
      </w:r>
      <w:r>
        <w:rPr>
          <w:rFonts w:ascii="Times New Roman" w:hAnsi="Times New Roman" w:cs="Times New Roman"/>
          <w:b/>
          <w:bCs/>
        </w:rPr>
        <w:t xml:space="preserve"> </w:t>
      </w:r>
      <w:r w:rsidRPr="000D7997">
        <w:rPr>
          <w:rFonts w:ascii="Times New Roman" w:hAnsi="Times New Roman" w:cs="Times New Roman"/>
          <w:b/>
          <w:bCs/>
        </w:rPr>
        <w:t xml:space="preserve">Death March </w:t>
      </w:r>
      <w:r w:rsidRPr="000D7997">
        <w:rPr>
          <w:rFonts w:ascii="Times New Roman" w:hAnsi="Times New Roman" w:cs="Times New Roman"/>
        </w:rPr>
        <w:t>to a Japanese prison camp.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D. </w:t>
      </w:r>
      <w:r w:rsidRPr="000D7997">
        <w:rPr>
          <w:rFonts w:ascii="Times New Roman" w:hAnsi="Times New Roman" w:cs="Times New Roman"/>
        </w:rPr>
        <w:t>In early 1942, B-25 bombers replaced the aircraft carriers’ short-range bombers because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 xml:space="preserve">they could attack from farther away. Lieutenant Colonel </w:t>
      </w:r>
      <w:r w:rsidRPr="000D7997">
        <w:rPr>
          <w:rFonts w:ascii="Times New Roman" w:hAnsi="Times New Roman" w:cs="Times New Roman"/>
          <w:b/>
          <w:bCs/>
        </w:rPr>
        <w:t xml:space="preserve">James Doolittle </w:t>
      </w:r>
      <w:r w:rsidRPr="000D7997">
        <w:rPr>
          <w:rFonts w:ascii="Times New Roman" w:hAnsi="Times New Roman" w:cs="Times New Roman"/>
        </w:rPr>
        <w:t>was put in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command of the mission that bombed Japan on April 18.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E. </w:t>
      </w:r>
      <w:r w:rsidRPr="000D7997">
        <w:rPr>
          <w:rFonts w:ascii="Times New Roman" w:hAnsi="Times New Roman" w:cs="Times New Roman"/>
        </w:rPr>
        <w:t>Doolittle’s attack on Japan made Japanese leaders change their strategy. An attack on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Midway Island—the last American base in the North Pacific west of Hawaii—was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planned to lure the American fleet into battle to be destroyed by the Japanese. This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would cut American supply lines to Australia. The plan failed because the United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States had a team of code breakers based in Hawaii that broke the Japanese Navy’s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secret code for conducting operations.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F. </w:t>
      </w:r>
      <w:r w:rsidRPr="000D7997">
        <w:rPr>
          <w:rFonts w:ascii="Times New Roman" w:hAnsi="Times New Roman" w:cs="Times New Roman"/>
        </w:rPr>
        <w:t>The turning point in the war came during the Battle of Midway when Americans shot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down 38 Japanese planes and destroyed four Japanese carriers. This stopped the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Japanese advance into the Pacific.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997">
        <w:rPr>
          <w:rFonts w:ascii="Times New Roman" w:hAnsi="Times New Roman" w:cs="Times New Roman"/>
          <w:b/>
          <w:bCs/>
        </w:rPr>
        <w:t>Discussion Question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D7997">
        <w:rPr>
          <w:rFonts w:ascii="Times New Roman" w:hAnsi="Times New Roman" w:cs="Times New Roman"/>
        </w:rPr>
        <w:t xml:space="preserve">Why did the Japanese decide to attack Midway Island? </w:t>
      </w:r>
      <w:r w:rsidRPr="000D7997">
        <w:rPr>
          <w:rFonts w:ascii="Times New Roman" w:hAnsi="Times New Roman" w:cs="Times New Roman"/>
          <w:i/>
          <w:iCs/>
        </w:rPr>
        <w:t>(Midway Island was the last</w:t>
      </w:r>
      <w:r>
        <w:rPr>
          <w:rFonts w:ascii="Times New Roman" w:hAnsi="Times New Roman" w:cs="Times New Roman"/>
          <w:i/>
          <w:iCs/>
        </w:rPr>
        <w:t xml:space="preserve"> </w:t>
      </w:r>
      <w:r w:rsidRPr="000D7997">
        <w:rPr>
          <w:rFonts w:ascii="Times New Roman" w:hAnsi="Times New Roman" w:cs="Times New Roman"/>
          <w:i/>
          <w:iCs/>
        </w:rPr>
        <w:t>American base in the North Pacific. The Japanese believed that an attack on Midway Island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0D7997">
        <w:rPr>
          <w:rFonts w:ascii="Times New Roman" w:hAnsi="Times New Roman" w:cs="Times New Roman"/>
          <w:i/>
          <w:iCs/>
        </w:rPr>
        <w:t>would lure the American fleet into battle and enable the Japanese fleet to destroy it. The American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0D7997">
        <w:rPr>
          <w:rFonts w:ascii="Times New Roman" w:hAnsi="Times New Roman" w:cs="Times New Roman"/>
          <w:i/>
          <w:iCs/>
        </w:rPr>
        <w:t>fleet had to be destroyed in order to protect Tokyo from being bombed by American B-25s.)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D7997">
        <w:rPr>
          <w:rFonts w:ascii="Times New Roman" w:hAnsi="Times New Roman" w:cs="Times New Roman"/>
          <w:b/>
          <w:bCs/>
        </w:rPr>
        <w:t xml:space="preserve">II. Turning Back the German Army </w:t>
      </w:r>
      <w:r w:rsidRPr="000D7997">
        <w:rPr>
          <w:rFonts w:ascii="Times New Roman" w:hAnsi="Times New Roman" w:cs="Times New Roman"/>
          <w:i/>
          <w:iCs/>
        </w:rPr>
        <w:t>(pages 745–747)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A. </w:t>
      </w:r>
      <w:r w:rsidRPr="000D7997">
        <w:rPr>
          <w:rFonts w:ascii="Times New Roman" w:hAnsi="Times New Roman" w:cs="Times New Roman"/>
        </w:rPr>
        <w:t>The leader of the Soviet Union, Joseph Stalin, urged Roosevelt to open a second front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in Europe. Although Roosevelt wanted his troops to enter into battle in Europe, Prime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 xml:space="preserve">Minister Churchill wanted to be more cautious and attack the </w:t>
      </w:r>
      <w:r w:rsidRPr="000D7997">
        <w:rPr>
          <w:rFonts w:ascii="Times New Roman" w:hAnsi="Times New Roman" w:cs="Times New Roman"/>
          <w:b/>
          <w:bCs/>
        </w:rPr>
        <w:t xml:space="preserve">periphery, </w:t>
      </w:r>
      <w:r w:rsidRPr="000D7997">
        <w:rPr>
          <w:rFonts w:ascii="Times New Roman" w:hAnsi="Times New Roman" w:cs="Times New Roman"/>
        </w:rPr>
        <w:t>or edges, of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Germany. In July 1942, Roosevelt ordered the invasion of Morocco and Algeria—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French territories indirectly under Germany control.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B. </w:t>
      </w:r>
      <w:r w:rsidRPr="000D7997">
        <w:rPr>
          <w:rFonts w:ascii="Times New Roman" w:hAnsi="Times New Roman" w:cs="Times New Roman"/>
        </w:rPr>
        <w:t>On November 8, 1942, the American invasion of North Africa began under the command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 xml:space="preserve">of General </w:t>
      </w:r>
      <w:r w:rsidRPr="000D7997">
        <w:rPr>
          <w:rFonts w:ascii="Times New Roman" w:hAnsi="Times New Roman" w:cs="Times New Roman"/>
          <w:b/>
          <w:bCs/>
        </w:rPr>
        <w:t xml:space="preserve">Dwight D. Eisenhower. </w:t>
      </w:r>
      <w:r w:rsidRPr="000D7997">
        <w:rPr>
          <w:rFonts w:ascii="Times New Roman" w:hAnsi="Times New Roman" w:cs="Times New Roman"/>
        </w:rPr>
        <w:t xml:space="preserve">General </w:t>
      </w:r>
      <w:r w:rsidRPr="000D7997">
        <w:rPr>
          <w:rFonts w:ascii="Times New Roman" w:hAnsi="Times New Roman" w:cs="Times New Roman"/>
          <w:b/>
          <w:bCs/>
        </w:rPr>
        <w:t xml:space="preserve">George Patton </w:t>
      </w:r>
      <w:r w:rsidRPr="000D7997">
        <w:rPr>
          <w:rFonts w:ascii="Times New Roman" w:hAnsi="Times New Roman" w:cs="Times New Roman"/>
        </w:rPr>
        <w:t>led the American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 xml:space="preserve">forces in Morocco and captured the city of Casablanca. At the </w:t>
      </w:r>
      <w:r w:rsidRPr="000D7997">
        <w:rPr>
          <w:rFonts w:ascii="Times New Roman" w:hAnsi="Times New Roman" w:cs="Times New Roman"/>
          <w:b/>
          <w:bCs/>
        </w:rPr>
        <w:t xml:space="preserve">Battle of </w:t>
      </w:r>
      <w:proofErr w:type="spellStart"/>
      <w:r w:rsidRPr="000D7997">
        <w:rPr>
          <w:rFonts w:ascii="Times New Roman" w:hAnsi="Times New Roman" w:cs="Times New Roman"/>
          <w:b/>
          <w:bCs/>
        </w:rPr>
        <w:t>Kasserine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  <w:b/>
          <w:bCs/>
        </w:rPr>
        <w:t xml:space="preserve">Pass, </w:t>
      </w:r>
      <w:r w:rsidRPr="000D7997">
        <w:rPr>
          <w:rFonts w:ascii="Times New Roman" w:hAnsi="Times New Roman" w:cs="Times New Roman"/>
        </w:rPr>
        <w:t>Americans faced the German army for the first time. Outmaneuvered and outfought,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Americans suffered huge losses. The general in charge was fired and Patton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was put in command. American and British forces finally pushed the Germans back.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On May 13, 1943, German forces in North Africa surrendered.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C. </w:t>
      </w:r>
      <w:r w:rsidRPr="000D7997">
        <w:rPr>
          <w:rFonts w:ascii="Times New Roman" w:hAnsi="Times New Roman" w:cs="Times New Roman"/>
        </w:rPr>
        <w:t>After Germany declared war on the United States, German submarines began sinking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American cargo ships along the American East Coast. The situation greatly improved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 xml:space="preserve">when the U.S. Navy set up a </w:t>
      </w:r>
      <w:r w:rsidRPr="000D7997">
        <w:rPr>
          <w:rFonts w:ascii="Times New Roman" w:hAnsi="Times New Roman" w:cs="Times New Roman"/>
          <w:b/>
          <w:bCs/>
        </w:rPr>
        <w:t xml:space="preserve">convoy system, </w:t>
      </w:r>
      <w:r w:rsidRPr="000D7997">
        <w:rPr>
          <w:rFonts w:ascii="Times New Roman" w:hAnsi="Times New Roman" w:cs="Times New Roman"/>
        </w:rPr>
        <w:t>in which cargo ships traveled in groups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and were escorted by navy warships. The German submarine campaign continued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into the spring of 1942. From July on, American shipyards produced more ships than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German submarines could sink.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97">
        <w:rPr>
          <w:rFonts w:ascii="Times New Roman" w:hAnsi="Times New Roman" w:cs="Times New Roman"/>
          <w:b/>
          <w:bCs/>
        </w:rPr>
        <w:t xml:space="preserve">D. </w:t>
      </w:r>
      <w:r w:rsidRPr="000D7997">
        <w:rPr>
          <w:rFonts w:ascii="Times New Roman" w:hAnsi="Times New Roman" w:cs="Times New Roman"/>
        </w:rPr>
        <w:t>Hitler wanted to defeat the Soviets by destroying their economy. So he ordered his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army to capture oil fields, industries, and farmlands vital to the Soviet economy. The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Germans tried to capture Stalingrad, but the Soviets held their ground. The Germans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were surrounded and surrendered. The Battle of Stalingrad was a turning point in the</w:t>
      </w:r>
      <w:r>
        <w:rPr>
          <w:rFonts w:ascii="Times New Roman" w:hAnsi="Times New Roman" w:cs="Times New Roman"/>
        </w:rPr>
        <w:t xml:space="preserve"> </w:t>
      </w:r>
      <w:r w:rsidRPr="000D7997">
        <w:rPr>
          <w:rFonts w:ascii="Times New Roman" w:hAnsi="Times New Roman" w:cs="Times New Roman"/>
        </w:rPr>
        <w:t>war because it put the Germans on the defensive.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7997">
        <w:rPr>
          <w:rFonts w:ascii="Times New Roman" w:hAnsi="Times New Roman" w:cs="Times New Roman"/>
          <w:b/>
          <w:bCs/>
        </w:rPr>
        <w:t>Discussion Question</w:t>
      </w:r>
    </w:p>
    <w:p w:rsidR="000D7997" w:rsidRPr="000D7997" w:rsidRDefault="000D7997" w:rsidP="000D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D7997">
        <w:rPr>
          <w:rFonts w:ascii="Times New Roman" w:hAnsi="Times New Roman" w:cs="Times New Roman"/>
        </w:rPr>
        <w:t xml:space="preserve">Why was the Battle of Stalingrad an important battle for the Allies? </w:t>
      </w:r>
      <w:r w:rsidRPr="000D7997">
        <w:rPr>
          <w:rFonts w:ascii="Times New Roman" w:hAnsi="Times New Roman" w:cs="Times New Roman"/>
          <w:i/>
          <w:iCs/>
        </w:rPr>
        <w:t>(The Germans tried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0D7997">
        <w:rPr>
          <w:rFonts w:ascii="Times New Roman" w:hAnsi="Times New Roman" w:cs="Times New Roman"/>
          <w:i/>
          <w:iCs/>
        </w:rPr>
        <w:t>capture Stalingrad, but the Soviets held their ground. The Germans surrendered. The Battle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0D7997">
        <w:rPr>
          <w:rFonts w:ascii="Times New Roman" w:hAnsi="Times New Roman" w:cs="Times New Roman"/>
          <w:i/>
          <w:iCs/>
        </w:rPr>
        <w:t>Stalingrad was a turning point in the war because it put the Germans on the defensive.)</w:t>
      </w:r>
    </w:p>
    <w:p w:rsidR="000D7997" w:rsidRPr="000D7997" w:rsidRDefault="000D7997">
      <w:pPr>
        <w:rPr>
          <w:rFonts w:ascii="Times New Roman" w:hAnsi="Times New Roman" w:cs="Times New Roman"/>
        </w:rPr>
      </w:pPr>
    </w:p>
    <w:sectPr w:rsidR="000D7997" w:rsidRPr="000D7997" w:rsidSect="00A9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7997"/>
    <w:rsid w:val="000D7997"/>
    <w:rsid w:val="00A9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2009-01-21T15:48:00Z</dcterms:created>
  <dcterms:modified xsi:type="dcterms:W3CDTF">2009-01-21T15:50:00Z</dcterms:modified>
</cp:coreProperties>
</file>