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24" w:rsidRPr="00AE6A1A" w:rsidRDefault="00AE6A1A" w:rsidP="00AE6A1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</w:t>
      </w:r>
      <w:r w:rsidRPr="00AE6A1A">
        <w:rPr>
          <w:rFonts w:ascii="Times New Roman" w:hAnsi="Times New Roman" w:cs="Times New Roman"/>
          <w:b/>
          <w:u w:val="single"/>
        </w:rPr>
        <w:t>20, Section 1:  A Clash of Values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  <w:b/>
          <w:bCs/>
        </w:rPr>
        <w:t xml:space="preserve">I. </w:t>
      </w:r>
      <w:proofErr w:type="spellStart"/>
      <w:r w:rsidRPr="00AE6A1A">
        <w:rPr>
          <w:rFonts w:ascii="Times New Roman" w:hAnsi="Times New Roman" w:cs="Times New Roman"/>
          <w:b/>
          <w:bCs/>
        </w:rPr>
        <w:t>Nativism</w:t>
      </w:r>
      <w:proofErr w:type="spellEnd"/>
      <w:r w:rsidRPr="00AE6A1A">
        <w:rPr>
          <w:rFonts w:ascii="Times New Roman" w:hAnsi="Times New Roman" w:cs="Times New Roman"/>
          <w:b/>
          <w:bCs/>
        </w:rPr>
        <w:t xml:space="preserve"> Resurges </w:t>
      </w:r>
      <w:r w:rsidRPr="00AE6A1A">
        <w:rPr>
          <w:rFonts w:ascii="Times New Roman" w:hAnsi="Times New Roman" w:cs="Times New Roman"/>
          <w:i/>
          <w:iCs/>
        </w:rPr>
        <w:t>(pages 610–612)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A. </w:t>
      </w:r>
      <w:r w:rsidRPr="00AE6A1A">
        <w:rPr>
          <w:rFonts w:ascii="Times New Roman" w:hAnsi="Times New Roman" w:cs="Times New Roman"/>
        </w:rPr>
        <w:t xml:space="preserve">In the 1920s, racism and </w:t>
      </w:r>
      <w:proofErr w:type="spellStart"/>
      <w:r w:rsidRPr="00AE6A1A">
        <w:rPr>
          <w:rFonts w:ascii="Times New Roman" w:hAnsi="Times New Roman" w:cs="Times New Roman"/>
        </w:rPr>
        <w:t>nativism</w:t>
      </w:r>
      <w:proofErr w:type="spellEnd"/>
      <w:r w:rsidRPr="00AE6A1A">
        <w:rPr>
          <w:rFonts w:ascii="Times New Roman" w:hAnsi="Times New Roman" w:cs="Times New Roman"/>
        </w:rPr>
        <w:t xml:space="preserve"> increased. Immigrants and demobilized military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men and women competed for the same jobs during a time of high unemployment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and an increased cost of living.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B. </w:t>
      </w:r>
      <w:r w:rsidRPr="00AE6A1A">
        <w:rPr>
          <w:rFonts w:ascii="Times New Roman" w:hAnsi="Times New Roman" w:cs="Times New Roman"/>
        </w:rPr>
        <w:t xml:space="preserve">Ethnic prejudice was the basis of the </w:t>
      </w:r>
      <w:r w:rsidRPr="00AE6A1A">
        <w:rPr>
          <w:rFonts w:ascii="Times New Roman" w:hAnsi="Times New Roman" w:cs="Times New Roman"/>
          <w:b/>
          <w:bCs/>
        </w:rPr>
        <w:t xml:space="preserve">Sacco and Vanzetti case, </w:t>
      </w:r>
      <w:r w:rsidRPr="00AE6A1A">
        <w:rPr>
          <w:rFonts w:ascii="Times New Roman" w:hAnsi="Times New Roman" w:cs="Times New Roman"/>
        </w:rPr>
        <w:t>in which the two immigrant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men were accused of murder and theft. They were thought to be </w:t>
      </w:r>
      <w:r w:rsidRPr="00AE6A1A">
        <w:rPr>
          <w:rFonts w:ascii="Times New Roman" w:hAnsi="Times New Roman" w:cs="Times New Roman"/>
          <w:b/>
          <w:bCs/>
        </w:rPr>
        <w:t xml:space="preserve">anarchists, </w:t>
      </w:r>
      <w:r w:rsidRPr="00AE6A1A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opposed to all forms of government. Sacco and Vanzetti were sentenced to death, and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in 1927 they were executed still proclaiming their innocence.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C. </w:t>
      </w:r>
      <w:proofErr w:type="spellStart"/>
      <w:r w:rsidRPr="00AE6A1A">
        <w:rPr>
          <w:rFonts w:ascii="Times New Roman" w:hAnsi="Times New Roman" w:cs="Times New Roman"/>
        </w:rPr>
        <w:t>Nativists</w:t>
      </w:r>
      <w:proofErr w:type="spellEnd"/>
      <w:r w:rsidRPr="00AE6A1A">
        <w:rPr>
          <w:rFonts w:ascii="Times New Roman" w:hAnsi="Times New Roman" w:cs="Times New Roman"/>
        </w:rPr>
        <w:t xml:space="preserve"> used the idea of </w:t>
      </w:r>
      <w:r w:rsidRPr="00AE6A1A">
        <w:rPr>
          <w:rFonts w:ascii="Times New Roman" w:hAnsi="Times New Roman" w:cs="Times New Roman"/>
          <w:b/>
          <w:bCs/>
        </w:rPr>
        <w:t xml:space="preserve">eugenics, </w:t>
      </w:r>
      <w:r w:rsidRPr="00AE6A1A">
        <w:rPr>
          <w:rFonts w:ascii="Times New Roman" w:hAnsi="Times New Roman" w:cs="Times New Roman"/>
        </w:rPr>
        <w:t>the false science of the improvement of hereditary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traits, to give support to their arguments against immigration. </w:t>
      </w:r>
      <w:proofErr w:type="spellStart"/>
      <w:r w:rsidRPr="00AE6A1A">
        <w:rPr>
          <w:rFonts w:ascii="Times New Roman" w:hAnsi="Times New Roman" w:cs="Times New Roman"/>
        </w:rPr>
        <w:t>Nativists</w:t>
      </w:r>
      <w:proofErr w:type="spellEnd"/>
      <w:r w:rsidRPr="00AE6A1A">
        <w:rPr>
          <w:rFonts w:ascii="Times New Roman" w:hAnsi="Times New Roman" w:cs="Times New Roman"/>
        </w:rPr>
        <w:t xml:space="preserve"> emphasized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that human inequalities were inherited and said that inferior people should not be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allowed to breed. This added to the anti-immigrant feeling of the time and further promoted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the idea of strict immigrant control.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D. </w:t>
      </w:r>
      <w:r w:rsidRPr="00AE6A1A">
        <w:rPr>
          <w:rFonts w:ascii="Times New Roman" w:hAnsi="Times New Roman" w:cs="Times New Roman"/>
        </w:rPr>
        <w:t xml:space="preserve">The </w:t>
      </w:r>
      <w:r w:rsidRPr="00AE6A1A">
        <w:rPr>
          <w:rFonts w:ascii="Times New Roman" w:hAnsi="Times New Roman" w:cs="Times New Roman"/>
          <w:b/>
          <w:bCs/>
        </w:rPr>
        <w:t xml:space="preserve">Ku Klux Klan </w:t>
      </w:r>
      <w:r w:rsidRPr="00AE6A1A">
        <w:rPr>
          <w:rFonts w:ascii="Times New Roman" w:hAnsi="Times New Roman" w:cs="Times New Roman"/>
        </w:rPr>
        <w:t>(KKK) led the movement to restrict immigration. This new Klan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not only targeted the freed African Americans but also Catholics, Jews, immigrants,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and other groups believed to have “un-American” values.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E. </w:t>
      </w:r>
      <w:r w:rsidRPr="00AE6A1A">
        <w:rPr>
          <w:rFonts w:ascii="Times New Roman" w:hAnsi="Times New Roman" w:cs="Times New Roman"/>
        </w:rPr>
        <w:t>Because of a publicity campaign, by 1924 the Ku Klux Klan had over 4 million members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and stretched beyond the South into Northern cities.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F. </w:t>
      </w:r>
      <w:r w:rsidRPr="00AE6A1A">
        <w:rPr>
          <w:rFonts w:ascii="Times New Roman" w:hAnsi="Times New Roman" w:cs="Times New Roman"/>
        </w:rPr>
        <w:t>Scandals and poor leadership led to the decline of the Klan in the late 1920s. Politicians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supported by the Klan were voted out of office.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6A1A">
        <w:rPr>
          <w:rFonts w:ascii="Times New Roman" w:hAnsi="Times New Roman" w:cs="Times New Roman"/>
          <w:b/>
          <w:bCs/>
        </w:rPr>
        <w:t>Discussion Question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</w:rPr>
        <w:t xml:space="preserve">What led to a resurgence of racism and </w:t>
      </w:r>
      <w:proofErr w:type="spellStart"/>
      <w:r w:rsidRPr="00AE6A1A">
        <w:rPr>
          <w:rFonts w:ascii="Times New Roman" w:hAnsi="Times New Roman" w:cs="Times New Roman"/>
        </w:rPr>
        <w:t>nativism</w:t>
      </w:r>
      <w:proofErr w:type="spellEnd"/>
      <w:r w:rsidRPr="00AE6A1A">
        <w:rPr>
          <w:rFonts w:ascii="Times New Roman" w:hAnsi="Times New Roman" w:cs="Times New Roman"/>
        </w:rPr>
        <w:t xml:space="preserve"> in the United States after World War I?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(During the early 1920s, an economic recession, an influx of immigrants, and racial and cultural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tensions led to an atmosphere of disillusionment and intolerance. Many Americans saw immigrants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as a threat to the status quo of traditional American values. Immigrants and demobilized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military men and women competed for the same jobs during a time of high unemployment and an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increased cost of living.)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  <w:b/>
          <w:bCs/>
        </w:rPr>
        <w:t xml:space="preserve">II. Controlling Immigration </w:t>
      </w:r>
      <w:r w:rsidRPr="00AE6A1A">
        <w:rPr>
          <w:rFonts w:ascii="Times New Roman" w:hAnsi="Times New Roman" w:cs="Times New Roman"/>
          <w:i/>
          <w:iCs/>
        </w:rPr>
        <w:t>(page 612)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A. </w:t>
      </w:r>
      <w:r w:rsidRPr="00AE6A1A">
        <w:rPr>
          <w:rFonts w:ascii="Times New Roman" w:hAnsi="Times New Roman" w:cs="Times New Roman"/>
        </w:rPr>
        <w:t xml:space="preserve">In 1921 President Harding signed the </w:t>
      </w:r>
      <w:r w:rsidRPr="00AE6A1A">
        <w:rPr>
          <w:rFonts w:ascii="Times New Roman" w:hAnsi="Times New Roman" w:cs="Times New Roman"/>
          <w:b/>
          <w:bCs/>
        </w:rPr>
        <w:t xml:space="preserve">Emergency Quota Act, </w:t>
      </w:r>
      <w:r w:rsidRPr="00AE6A1A">
        <w:rPr>
          <w:rFonts w:ascii="Times New Roman" w:hAnsi="Times New Roman" w:cs="Times New Roman"/>
        </w:rPr>
        <w:t>limiting immigration to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3 percent of the total number of people in any ethnic group already living in the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United States. This discriminated heavily against southern and eastern Europeans.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B. </w:t>
      </w:r>
      <w:r w:rsidRPr="00AE6A1A">
        <w:rPr>
          <w:rFonts w:ascii="Times New Roman" w:hAnsi="Times New Roman" w:cs="Times New Roman"/>
        </w:rPr>
        <w:t>The National Origins Act of 1924 made immigrant restriction a permanent policy.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The act lowered the quotas to 2 percent of each national group living in the U.S. in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1890. This further restricted immigrants from southern and eastern Europe. The act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exempted immigrants from the Western Hemisphere from the quotas.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C. </w:t>
      </w:r>
      <w:r w:rsidRPr="00AE6A1A">
        <w:rPr>
          <w:rFonts w:ascii="Times New Roman" w:hAnsi="Times New Roman" w:cs="Times New Roman"/>
        </w:rPr>
        <w:t>The immigration acts of 1921 and 1924 reduced the labor pool in the United States.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Employers needed laborers for agriculture, mining, and railroad work. Mexican immigrants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began pouring into the United States between 1914 and the end of the 1920s.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The immigrants fled their country in the aftermath of the Mexican Revolution of 1910.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6A1A">
        <w:rPr>
          <w:rFonts w:ascii="Times New Roman" w:hAnsi="Times New Roman" w:cs="Times New Roman"/>
          <w:b/>
          <w:bCs/>
        </w:rPr>
        <w:t>Discussion Question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</w:rPr>
        <w:t>How did the Newlands Reclamation Act of 1902 help bring Mexican immigrants to the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United States? </w:t>
      </w:r>
      <w:r w:rsidRPr="00AE6A1A">
        <w:rPr>
          <w:rFonts w:ascii="Times New Roman" w:hAnsi="Times New Roman" w:cs="Times New Roman"/>
          <w:i/>
          <w:iCs/>
        </w:rPr>
        <w:t>(This act provided funds for irrigation projects in the Southwest. This led to a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need for large numbers of agricultural laborers for factory farms. Since the National Origins Act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of 1924 limited immigration from southern and eastern Europe but not from the Western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Hemisphere, Mexican immigrants looking for jobs and political freedom poured into the United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States.)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  <w:b/>
          <w:bCs/>
        </w:rPr>
        <w:t xml:space="preserve">III. The New Morality </w:t>
      </w:r>
      <w:r w:rsidRPr="00AE6A1A">
        <w:rPr>
          <w:rFonts w:ascii="Times New Roman" w:hAnsi="Times New Roman" w:cs="Times New Roman"/>
          <w:i/>
          <w:iCs/>
        </w:rPr>
        <w:t>(pages 612–614)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A. </w:t>
      </w:r>
      <w:r w:rsidRPr="00AE6A1A">
        <w:rPr>
          <w:rFonts w:ascii="Times New Roman" w:hAnsi="Times New Roman" w:cs="Times New Roman"/>
        </w:rPr>
        <w:t>A “new morality” challenged traditional ideas and glorified youth and personal freedom.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New ideas about marriage, work, and pleasure affected the way people lived.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Women broke away from families as they entered the workforce, earned their own livings,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or attended college. The automobile gave American youth the opportunity to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pursue interests away from parents.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B. </w:t>
      </w:r>
      <w:r w:rsidRPr="00AE6A1A">
        <w:rPr>
          <w:rFonts w:ascii="Times New Roman" w:hAnsi="Times New Roman" w:cs="Times New Roman"/>
        </w:rPr>
        <w:t xml:space="preserve">Women’s fashion drastically changed in the 1920s. The </w:t>
      </w:r>
      <w:r w:rsidRPr="00AE6A1A">
        <w:rPr>
          <w:rFonts w:ascii="Times New Roman" w:hAnsi="Times New Roman" w:cs="Times New Roman"/>
          <w:b/>
          <w:bCs/>
        </w:rPr>
        <w:t xml:space="preserve">flapper, </w:t>
      </w:r>
      <w:r w:rsidRPr="00AE6A1A">
        <w:rPr>
          <w:rFonts w:ascii="Times New Roman" w:hAnsi="Times New Roman" w:cs="Times New Roman"/>
        </w:rPr>
        <w:t>a young, dramatic,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stylish, and unconventional woman, exemplified the change in women’s behavior. She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smoked cigarettes, drank illegal liquor, and wore revealing clothes. Professionally,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women made adv</w:t>
      </w:r>
      <w:r>
        <w:rPr>
          <w:rFonts w:ascii="Times New Roman" w:hAnsi="Times New Roman" w:cs="Times New Roman"/>
        </w:rPr>
        <w:t xml:space="preserve">ances in the fields of science, </w:t>
      </w:r>
      <w:r w:rsidRPr="00AE6A1A">
        <w:rPr>
          <w:rFonts w:ascii="Times New Roman" w:hAnsi="Times New Roman" w:cs="Times New Roman"/>
        </w:rPr>
        <w:t>medicine, law, and literature.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6A1A">
        <w:rPr>
          <w:rFonts w:ascii="Times New Roman" w:hAnsi="Times New Roman" w:cs="Times New Roman"/>
          <w:b/>
          <w:bCs/>
        </w:rPr>
        <w:t>Discussion Question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</w:rPr>
        <w:t xml:space="preserve">How did the automobile encourage the new morality? </w:t>
      </w:r>
      <w:r w:rsidRPr="00AE6A1A">
        <w:rPr>
          <w:rFonts w:ascii="Times New Roman" w:hAnsi="Times New Roman" w:cs="Times New Roman"/>
          <w:i/>
          <w:iCs/>
        </w:rPr>
        <w:t>(The automobile led to the independence</w:t>
      </w:r>
      <w:r>
        <w:rPr>
          <w:rFonts w:ascii="Times New Roman" w:hAnsi="Times New Roman" w:cs="Times New Roman"/>
          <w:i/>
          <w:iCs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of many youths. As a result, many American youths spent time away from family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socialize with friends.)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  <w:b/>
          <w:bCs/>
        </w:rPr>
        <w:t xml:space="preserve">IV. The Fundamentalist Movement </w:t>
      </w:r>
      <w:r w:rsidRPr="00AE6A1A">
        <w:rPr>
          <w:rFonts w:ascii="Times New Roman" w:hAnsi="Times New Roman" w:cs="Times New Roman"/>
          <w:i/>
          <w:iCs/>
        </w:rPr>
        <w:t>(pages 614–615)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A. </w:t>
      </w:r>
      <w:r w:rsidRPr="00AE6A1A">
        <w:rPr>
          <w:rFonts w:ascii="Times New Roman" w:hAnsi="Times New Roman" w:cs="Times New Roman"/>
        </w:rPr>
        <w:t>Some Americans feared the new morality and worried about America’s social decline.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Many of these people came from small rural towns and joined a religious movement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called </w:t>
      </w:r>
      <w:r w:rsidRPr="00AE6A1A">
        <w:rPr>
          <w:rFonts w:ascii="Times New Roman" w:hAnsi="Times New Roman" w:cs="Times New Roman"/>
          <w:b/>
          <w:bCs/>
        </w:rPr>
        <w:t>Fundamentalism.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B. </w:t>
      </w:r>
      <w:r w:rsidRPr="00AE6A1A">
        <w:rPr>
          <w:rFonts w:ascii="Times New Roman" w:hAnsi="Times New Roman" w:cs="Times New Roman"/>
        </w:rPr>
        <w:t xml:space="preserve">The Fundamentalists rejected Darwin’s theory of </w:t>
      </w:r>
      <w:r w:rsidRPr="00AE6A1A">
        <w:rPr>
          <w:rFonts w:ascii="Times New Roman" w:hAnsi="Times New Roman" w:cs="Times New Roman"/>
          <w:b/>
          <w:bCs/>
        </w:rPr>
        <w:t xml:space="preserve">evolution, </w:t>
      </w:r>
      <w:r w:rsidRPr="00AE6A1A">
        <w:rPr>
          <w:rFonts w:ascii="Times New Roman" w:hAnsi="Times New Roman" w:cs="Times New Roman"/>
        </w:rPr>
        <w:t>which suggested that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humans developed from lower forms of life over millions of years. Instead,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Fundamentalists believed in </w:t>
      </w:r>
      <w:r w:rsidRPr="00AE6A1A">
        <w:rPr>
          <w:rFonts w:ascii="Times New Roman" w:hAnsi="Times New Roman" w:cs="Times New Roman"/>
          <w:b/>
          <w:bCs/>
        </w:rPr>
        <w:t>creationism</w:t>
      </w:r>
      <w:r w:rsidRPr="00AE6A1A">
        <w:rPr>
          <w:rFonts w:ascii="Times New Roman" w:hAnsi="Times New Roman" w:cs="Times New Roman"/>
        </w:rPr>
        <w:t>—that God created the world as described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in the Bible.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C. </w:t>
      </w:r>
      <w:r w:rsidRPr="00AE6A1A">
        <w:rPr>
          <w:rFonts w:ascii="Times New Roman" w:hAnsi="Times New Roman" w:cs="Times New Roman"/>
        </w:rPr>
        <w:t>In 1925 Tennessee passed the Butler Act, which made it illegal to teach anything that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denied creationism and taught evolution instead.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D. </w:t>
      </w:r>
      <w:r w:rsidRPr="00AE6A1A">
        <w:rPr>
          <w:rFonts w:ascii="Times New Roman" w:hAnsi="Times New Roman" w:cs="Times New Roman"/>
        </w:rPr>
        <w:t>The debate between evolutionists and creationists came to a head with the Scopes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Trial. Answering the request of the ACLU, John T. Scopes, a biology teacher, volunteered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to test the Butler Act by teaching evolution in his class. After being arrested and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put on trial, Scopes was found guilty, but the case was later overturned. After the trial,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many fundamentalists withdrew from political activism.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6A1A">
        <w:rPr>
          <w:rFonts w:ascii="Times New Roman" w:hAnsi="Times New Roman" w:cs="Times New Roman"/>
          <w:b/>
          <w:bCs/>
        </w:rPr>
        <w:t>Discussion Question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</w:rPr>
        <w:t>How did the American Civil Liberties Union (ACLU) cause the clash between the evolutionists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and the creationists? </w:t>
      </w:r>
      <w:r w:rsidRPr="00AE6A1A">
        <w:rPr>
          <w:rFonts w:ascii="Times New Roman" w:hAnsi="Times New Roman" w:cs="Times New Roman"/>
          <w:i/>
          <w:iCs/>
        </w:rPr>
        <w:t>(The ACLU raised money to test the Butler Act, and it asked for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a volunteer who would purposely teach evolution in the classroom.)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  <w:b/>
          <w:bCs/>
        </w:rPr>
        <w:t xml:space="preserve">V. Prohibition </w:t>
      </w:r>
      <w:r w:rsidRPr="00AE6A1A">
        <w:rPr>
          <w:rFonts w:ascii="Times New Roman" w:hAnsi="Times New Roman" w:cs="Times New Roman"/>
          <w:i/>
          <w:iCs/>
        </w:rPr>
        <w:t>(pages 615–616)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A. </w:t>
      </w:r>
      <w:r w:rsidRPr="00AE6A1A">
        <w:rPr>
          <w:rFonts w:ascii="Times New Roman" w:hAnsi="Times New Roman" w:cs="Times New Roman"/>
        </w:rPr>
        <w:t>Many people felt the passage of the Eighteenth Amendment, which prohibited alcohol,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would reduce unemployment, domestic violence, and poverty.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B. </w:t>
      </w:r>
      <w:r w:rsidRPr="00AE6A1A">
        <w:rPr>
          <w:rFonts w:ascii="Times New Roman" w:hAnsi="Times New Roman" w:cs="Times New Roman"/>
        </w:rPr>
        <w:t xml:space="preserve">The </w:t>
      </w:r>
      <w:r w:rsidRPr="00AE6A1A">
        <w:rPr>
          <w:rFonts w:ascii="Times New Roman" w:hAnsi="Times New Roman" w:cs="Times New Roman"/>
          <w:b/>
          <w:bCs/>
        </w:rPr>
        <w:t xml:space="preserve">Volstead Act </w:t>
      </w:r>
      <w:r w:rsidRPr="00AE6A1A">
        <w:rPr>
          <w:rFonts w:ascii="Times New Roman" w:hAnsi="Times New Roman" w:cs="Times New Roman"/>
        </w:rPr>
        <w:t>made the enforcement of Prohibition the responsibility of the U.S.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 xml:space="preserve">Treasury Department. Until the 1900s, </w:t>
      </w:r>
      <w:r w:rsidRPr="00AE6A1A">
        <w:rPr>
          <w:rFonts w:ascii="Times New Roman" w:hAnsi="Times New Roman" w:cs="Times New Roman"/>
          <w:b/>
          <w:bCs/>
        </w:rPr>
        <w:t>police powers</w:t>
      </w:r>
      <w:r w:rsidRPr="00AE6A1A">
        <w:rPr>
          <w:rFonts w:ascii="Times New Roman" w:hAnsi="Times New Roman" w:cs="Times New Roman"/>
        </w:rPr>
        <w:t>—a government’s power to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control people and property in the public’s interest, had been the job of the state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governments.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C. </w:t>
      </w:r>
      <w:r w:rsidRPr="00AE6A1A">
        <w:rPr>
          <w:rFonts w:ascii="Times New Roman" w:hAnsi="Times New Roman" w:cs="Times New Roman"/>
        </w:rPr>
        <w:t>Americans ignored the laws of Prohibition. They went to secret bars called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  <w:b/>
          <w:bCs/>
        </w:rPr>
        <w:t xml:space="preserve">speakeasies, </w:t>
      </w:r>
      <w:r w:rsidRPr="00AE6A1A">
        <w:rPr>
          <w:rFonts w:ascii="Times New Roman" w:hAnsi="Times New Roman" w:cs="Times New Roman"/>
        </w:rPr>
        <w:t>where alcohol could be purchased. Crime became big business, and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gangsters corrupted many local politicians and governments.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A1A">
        <w:rPr>
          <w:rFonts w:ascii="Times New Roman" w:hAnsi="Times New Roman" w:cs="Times New Roman"/>
          <w:b/>
          <w:bCs/>
        </w:rPr>
        <w:t xml:space="preserve">D. </w:t>
      </w:r>
      <w:r w:rsidRPr="00AE6A1A">
        <w:rPr>
          <w:rFonts w:ascii="Times New Roman" w:hAnsi="Times New Roman" w:cs="Times New Roman"/>
        </w:rPr>
        <w:t>In 1933 the ratification of the Twenty-first Amendment ended Prohibition. It was a</w:t>
      </w:r>
      <w:r>
        <w:rPr>
          <w:rFonts w:ascii="Times New Roman" w:hAnsi="Times New Roman" w:cs="Times New Roman"/>
        </w:rPr>
        <w:t xml:space="preserve"> </w:t>
      </w:r>
      <w:r w:rsidRPr="00AE6A1A">
        <w:rPr>
          <w:rFonts w:ascii="Times New Roman" w:hAnsi="Times New Roman" w:cs="Times New Roman"/>
        </w:rPr>
        <w:t>victory for modernism and a defeat for supporters of traditional values.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6A1A">
        <w:rPr>
          <w:rFonts w:ascii="Times New Roman" w:hAnsi="Times New Roman" w:cs="Times New Roman"/>
          <w:b/>
          <w:bCs/>
        </w:rPr>
        <w:t>Discussion Question</w:t>
      </w:r>
    </w:p>
    <w:p w:rsidR="00AE6A1A" w:rsidRPr="00AE6A1A" w:rsidRDefault="00AE6A1A" w:rsidP="00AE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6A1A">
        <w:rPr>
          <w:rFonts w:ascii="Times New Roman" w:hAnsi="Times New Roman" w:cs="Times New Roman"/>
        </w:rPr>
        <w:t xml:space="preserve">How were Prohibition and crime related? </w:t>
      </w:r>
      <w:r w:rsidRPr="00AE6A1A">
        <w:rPr>
          <w:rFonts w:ascii="Times New Roman" w:hAnsi="Times New Roman" w:cs="Times New Roman"/>
          <w:i/>
          <w:iCs/>
        </w:rPr>
        <w:t>(Organized crime ran most of the speakeasies.</w:t>
      </w:r>
      <w:r>
        <w:rPr>
          <w:rFonts w:ascii="Times New Roman" w:hAnsi="Times New Roman" w:cs="Times New Roman"/>
          <w:i/>
          <w:iCs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Bootlegging—the illegal production and distribution of alcohol—was common. Gangsters</w:t>
      </w:r>
      <w:r>
        <w:rPr>
          <w:rFonts w:ascii="Times New Roman" w:hAnsi="Times New Roman" w:cs="Times New Roman"/>
          <w:i/>
          <w:iCs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smuggled alcohol into the United States, and violence occurred as gangs fought to control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AE6A1A">
        <w:rPr>
          <w:rFonts w:ascii="Times New Roman" w:hAnsi="Times New Roman" w:cs="Times New Roman"/>
          <w:i/>
          <w:iCs/>
        </w:rPr>
        <w:t>liquor trade. Some gangsters gained enough money and power to corrupt local politicians.)</w:t>
      </w:r>
    </w:p>
    <w:p w:rsidR="00AE6A1A" w:rsidRPr="00AE6A1A" w:rsidRDefault="00AE6A1A">
      <w:pPr>
        <w:rPr>
          <w:rFonts w:ascii="Times New Roman" w:hAnsi="Times New Roman" w:cs="Times New Roman"/>
        </w:rPr>
      </w:pPr>
    </w:p>
    <w:sectPr w:rsidR="00AE6A1A" w:rsidRPr="00AE6A1A" w:rsidSect="00B7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6A1A"/>
    <w:rsid w:val="00AE6A1A"/>
    <w:rsid w:val="00B7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2008-10-19T15:48:00Z</dcterms:created>
  <dcterms:modified xsi:type="dcterms:W3CDTF">2008-10-19T15:53:00Z</dcterms:modified>
</cp:coreProperties>
</file>