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B" w:rsidRPr="007139F6" w:rsidRDefault="007139F6" w:rsidP="007139F6">
      <w:pPr>
        <w:jc w:val="center"/>
        <w:rPr>
          <w:rFonts w:ascii="Times New Roman" w:hAnsi="Times New Roman" w:cs="Times New Roman"/>
          <w:b/>
          <w:u w:val="single"/>
        </w:rPr>
      </w:pPr>
      <w:r w:rsidRPr="007139F6">
        <w:rPr>
          <w:rFonts w:ascii="Times New Roman" w:hAnsi="Times New Roman" w:cs="Times New Roman"/>
          <w:b/>
          <w:u w:val="single"/>
        </w:rPr>
        <w:t>Chapter 25, Section 1: Mobilizing for War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9F6">
        <w:rPr>
          <w:rFonts w:ascii="Times New Roman" w:hAnsi="Times New Roman" w:cs="Times New Roman"/>
          <w:b/>
          <w:bCs/>
        </w:rPr>
        <w:t xml:space="preserve">I. Converting the Economy </w:t>
      </w:r>
      <w:r w:rsidRPr="007139F6">
        <w:rPr>
          <w:rFonts w:ascii="Times New Roman" w:hAnsi="Times New Roman" w:cs="Times New Roman"/>
          <w:i/>
          <w:iCs/>
        </w:rPr>
        <w:t>(pages 736–737)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A. </w:t>
      </w:r>
      <w:r w:rsidRPr="007139F6">
        <w:rPr>
          <w:rFonts w:ascii="Times New Roman" w:hAnsi="Times New Roman" w:cs="Times New Roman"/>
        </w:rPr>
        <w:t xml:space="preserve">The United </w:t>
      </w:r>
      <w:proofErr w:type="spellStart"/>
      <w:r w:rsidRPr="007139F6">
        <w:rPr>
          <w:rFonts w:ascii="Times New Roman" w:hAnsi="Times New Roman" w:cs="Times New Roman"/>
        </w:rPr>
        <w:t>States’s</w:t>
      </w:r>
      <w:proofErr w:type="spellEnd"/>
      <w:r w:rsidRPr="007139F6">
        <w:rPr>
          <w:rFonts w:ascii="Times New Roman" w:hAnsi="Times New Roman" w:cs="Times New Roman"/>
        </w:rPr>
        <w:t xml:space="preserve"> industrial output during World War II was twice as productive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as Germany and five times that of Japan. This turned the tide in favor of an Allied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victory. Part of the success of the United States was the result of the government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mobilizing the economy before the U.S. entered the war.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B. </w:t>
      </w:r>
      <w:r w:rsidRPr="007139F6">
        <w:rPr>
          <w:rFonts w:ascii="Times New Roman" w:hAnsi="Times New Roman" w:cs="Times New Roman"/>
        </w:rPr>
        <w:t xml:space="preserve">Roosevelt and his advisers believed the best way to rapidly mobilize the economy </w:t>
      </w:r>
      <w:proofErr w:type="gramStart"/>
      <w:r w:rsidRPr="007139F6"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to give industry an incentive to move quickly. The government signed </w:t>
      </w:r>
      <w:r w:rsidRPr="007139F6">
        <w:rPr>
          <w:rFonts w:ascii="Times New Roman" w:hAnsi="Times New Roman" w:cs="Times New Roman"/>
          <w:b/>
          <w:bCs/>
        </w:rPr>
        <w:t>cost</w:t>
      </w:r>
      <w:r w:rsidRPr="007139F6">
        <w:rPr>
          <w:rFonts w:ascii="Times New Roman" w:hAnsi="Times New Roman" w:cs="Times New Roman"/>
        </w:rPr>
        <w:t>-</w:t>
      </w:r>
      <w:r w:rsidRPr="007139F6">
        <w:rPr>
          <w:rFonts w:ascii="Times New Roman" w:hAnsi="Times New Roman" w:cs="Times New Roman"/>
          <w:b/>
          <w:bCs/>
        </w:rPr>
        <w:t xml:space="preserve">plus </w:t>
      </w:r>
      <w:r w:rsidRPr="007139F6">
        <w:rPr>
          <w:rFonts w:ascii="Times New Roman" w:hAnsi="Times New Roman" w:cs="Times New Roman"/>
        </w:rPr>
        <w:t>contracts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agreeing to pay a company whatever the manufacturing cost, plus a guaranteed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percentage of the costs as profit.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C. </w:t>
      </w:r>
      <w:r w:rsidRPr="007139F6">
        <w:rPr>
          <w:rFonts w:ascii="Times New Roman" w:hAnsi="Times New Roman" w:cs="Times New Roman"/>
        </w:rPr>
        <w:t xml:space="preserve">The </w:t>
      </w:r>
      <w:r w:rsidRPr="007139F6">
        <w:rPr>
          <w:rFonts w:ascii="Times New Roman" w:hAnsi="Times New Roman" w:cs="Times New Roman"/>
          <w:b/>
          <w:bCs/>
        </w:rPr>
        <w:t xml:space="preserve">Reconstruction Finance Corporation </w:t>
      </w:r>
      <w:r w:rsidRPr="007139F6">
        <w:rPr>
          <w:rFonts w:ascii="Times New Roman" w:hAnsi="Times New Roman" w:cs="Times New Roman"/>
        </w:rPr>
        <w:t>(RFC), the government agency which had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been set up during the Depression, made loans to companies to help them with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cost of converting to war production.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39F6">
        <w:rPr>
          <w:rFonts w:ascii="Times New Roman" w:hAnsi="Times New Roman" w:cs="Times New Roman"/>
          <w:b/>
          <w:bCs/>
        </w:rPr>
        <w:t>Discussion Question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>Why was the United States able to expand its war production so quickly after the attack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on Pearl Harbor? </w:t>
      </w:r>
      <w:r w:rsidRPr="007139F6">
        <w:rPr>
          <w:rFonts w:ascii="Times New Roman" w:hAnsi="Times New Roman" w:cs="Times New Roman"/>
          <w:i/>
          <w:iCs/>
        </w:rPr>
        <w:t>(The United States could expand its production in part because the government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had begun to mobilize the economy before it entered the war. The government signed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cost-plus contracts, and the RFC made loans to help companies with the cost of converting to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war production.)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9F6">
        <w:rPr>
          <w:rFonts w:ascii="Times New Roman" w:hAnsi="Times New Roman" w:cs="Times New Roman"/>
          <w:b/>
          <w:bCs/>
        </w:rPr>
        <w:t xml:space="preserve">II. American Industry Gets the Job Done </w:t>
      </w:r>
      <w:r w:rsidRPr="007139F6">
        <w:rPr>
          <w:rFonts w:ascii="Times New Roman" w:hAnsi="Times New Roman" w:cs="Times New Roman"/>
          <w:i/>
          <w:iCs/>
        </w:rPr>
        <w:t>(pages 737–739)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A. </w:t>
      </w:r>
      <w:r w:rsidRPr="007139F6">
        <w:rPr>
          <w:rFonts w:ascii="Times New Roman" w:hAnsi="Times New Roman" w:cs="Times New Roman"/>
        </w:rPr>
        <w:t>After the Japanese attack on Pearl Harbor, almost all major American industries and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200,000 companies converted to war production.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B. </w:t>
      </w:r>
      <w:r w:rsidRPr="007139F6">
        <w:rPr>
          <w:rFonts w:ascii="Times New Roman" w:hAnsi="Times New Roman" w:cs="Times New Roman"/>
        </w:rPr>
        <w:t>The automobile factories turned to the production of trucks, jeeps, and tanks. They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also built artillery, rifles, mines, helmets, pontoon bridges, cooking pots, and other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military supplies, producing nearly one-third of the military equipment that was manufactured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during the war. Henry Ford created an assembly line for B-24 bombers.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C. </w:t>
      </w:r>
      <w:r w:rsidRPr="007139F6">
        <w:rPr>
          <w:rFonts w:ascii="Times New Roman" w:hAnsi="Times New Roman" w:cs="Times New Roman"/>
        </w:rPr>
        <w:t xml:space="preserve">Henry Kaiser’s shipyards built many ships but were best known for the </w:t>
      </w:r>
      <w:r w:rsidRPr="007139F6">
        <w:rPr>
          <w:rFonts w:ascii="Times New Roman" w:hAnsi="Times New Roman" w:cs="Times New Roman"/>
          <w:b/>
          <w:bCs/>
        </w:rPr>
        <w:t>Liberty ship</w:t>
      </w:r>
      <w:r w:rsidRPr="007139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 basic cargo ship used during the war. These ships were welded instead of riveted,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making them cheaper and easier to build and difficult to fall apart and sink.</w:t>
      </w:r>
    </w:p>
    <w:p w:rsid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D. </w:t>
      </w:r>
      <w:r w:rsidRPr="007139F6">
        <w:rPr>
          <w:rFonts w:ascii="Times New Roman" w:hAnsi="Times New Roman" w:cs="Times New Roman"/>
        </w:rPr>
        <w:t xml:space="preserve">Roosevelt created the </w:t>
      </w:r>
      <w:r w:rsidRPr="007139F6">
        <w:rPr>
          <w:rFonts w:ascii="Times New Roman" w:hAnsi="Times New Roman" w:cs="Times New Roman"/>
          <w:b/>
          <w:bCs/>
        </w:rPr>
        <w:t xml:space="preserve">War Production Board </w:t>
      </w:r>
      <w:r w:rsidRPr="007139F6">
        <w:rPr>
          <w:rFonts w:ascii="Times New Roman" w:hAnsi="Times New Roman" w:cs="Times New Roman"/>
        </w:rPr>
        <w:t>(WPB) to set priorities and production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goals and to control the distribution of raw materials and supplies. He set up the </w:t>
      </w:r>
      <w:r w:rsidRPr="007139F6">
        <w:rPr>
          <w:rFonts w:ascii="Times New Roman" w:hAnsi="Times New Roman" w:cs="Times New Roman"/>
          <w:b/>
          <w:bCs/>
        </w:rPr>
        <w:t>Office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  <w:b/>
          <w:bCs/>
        </w:rPr>
        <w:t xml:space="preserve">of War Mobilization </w:t>
      </w:r>
      <w:r w:rsidRPr="007139F6">
        <w:rPr>
          <w:rFonts w:ascii="Times New Roman" w:hAnsi="Times New Roman" w:cs="Times New Roman"/>
        </w:rPr>
        <w:t>(OWM) to settle arguments between the different agencies.</w:t>
      </w:r>
      <w:r>
        <w:rPr>
          <w:rFonts w:ascii="Times New Roman" w:hAnsi="Times New Roman" w:cs="Times New Roman"/>
        </w:rPr>
        <w:t xml:space="preserve"> 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>Discussion Question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9F6">
        <w:rPr>
          <w:rFonts w:ascii="Times New Roman" w:hAnsi="Times New Roman" w:cs="Times New Roman"/>
        </w:rPr>
        <w:t xml:space="preserve">Why was the production of trucks, jeeps, and tanks so critical to the war? </w:t>
      </w:r>
      <w:r w:rsidRPr="007139F6">
        <w:rPr>
          <w:rFonts w:ascii="Times New Roman" w:hAnsi="Times New Roman" w:cs="Times New Roman"/>
          <w:i/>
          <w:iCs/>
        </w:rPr>
        <w:t>(This was critical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because the country that could move its troops and supplies the quickest usually won the battle.)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9F6">
        <w:rPr>
          <w:rFonts w:ascii="Times New Roman" w:hAnsi="Times New Roman" w:cs="Times New Roman"/>
          <w:b/>
          <w:bCs/>
        </w:rPr>
        <w:t xml:space="preserve">III. Building an Army </w:t>
      </w:r>
      <w:r w:rsidRPr="007139F6">
        <w:rPr>
          <w:rFonts w:ascii="Times New Roman" w:hAnsi="Times New Roman" w:cs="Times New Roman"/>
          <w:i/>
          <w:iCs/>
        </w:rPr>
        <w:t>(pages 739–741)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A. </w:t>
      </w:r>
      <w:r w:rsidRPr="007139F6">
        <w:rPr>
          <w:rFonts w:ascii="Times New Roman" w:hAnsi="Times New Roman" w:cs="Times New Roman"/>
        </w:rPr>
        <w:t>In order to win the war, it was vital that the United States build up its armed forces.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B. </w:t>
      </w:r>
      <w:r w:rsidRPr="007139F6">
        <w:rPr>
          <w:rFonts w:ascii="Times New Roman" w:hAnsi="Times New Roman" w:cs="Times New Roman"/>
        </w:rPr>
        <w:t>After the defeat of France by the Germans, Congress was no longer opposed to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idea of a peacetime draft. The </w:t>
      </w:r>
      <w:r w:rsidRPr="007139F6">
        <w:rPr>
          <w:rFonts w:ascii="Times New Roman" w:hAnsi="Times New Roman" w:cs="Times New Roman"/>
          <w:b/>
          <w:bCs/>
        </w:rPr>
        <w:t xml:space="preserve">Selective Service and Training Act </w:t>
      </w:r>
      <w:r w:rsidRPr="007139F6">
        <w:rPr>
          <w:rFonts w:ascii="Times New Roman" w:hAnsi="Times New Roman" w:cs="Times New Roman"/>
        </w:rPr>
        <w:t>was a plan for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first peacetime draft in American history.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C. </w:t>
      </w:r>
      <w:r w:rsidRPr="007139F6">
        <w:rPr>
          <w:rFonts w:ascii="Times New Roman" w:hAnsi="Times New Roman" w:cs="Times New Roman"/>
        </w:rPr>
        <w:t>At first, the numbers of draftees was overwhelming. The GIs, named after the initials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on their uniforms meaning “Government Issue,” went through basic training for eight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weeks. Although some complained after the war that the training was too short to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be of any good, most soldiers gained a sense of camaraderie that made them a more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effective unit.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D. </w:t>
      </w:r>
      <w:r w:rsidRPr="007139F6">
        <w:rPr>
          <w:rFonts w:ascii="Times New Roman" w:hAnsi="Times New Roman" w:cs="Times New Roman"/>
        </w:rPr>
        <w:t>At the beginning of the war, the United States military was completely segregated.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African Americans were organized into their own military units with white officers in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command.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E. </w:t>
      </w:r>
      <w:r w:rsidRPr="007139F6">
        <w:rPr>
          <w:rFonts w:ascii="Times New Roman" w:hAnsi="Times New Roman" w:cs="Times New Roman"/>
        </w:rPr>
        <w:t xml:space="preserve">African Americans were </w:t>
      </w:r>
      <w:r w:rsidRPr="007139F6">
        <w:rPr>
          <w:rFonts w:ascii="Times New Roman" w:hAnsi="Times New Roman" w:cs="Times New Roman"/>
          <w:b/>
          <w:bCs/>
        </w:rPr>
        <w:t xml:space="preserve">disfranchised, </w:t>
      </w:r>
      <w:r w:rsidRPr="007139F6">
        <w:rPr>
          <w:rFonts w:ascii="Times New Roman" w:hAnsi="Times New Roman" w:cs="Times New Roman"/>
        </w:rPr>
        <w:t>meaning they were often denied the right to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vote. An African American newspaper, the </w:t>
      </w:r>
      <w:r w:rsidRPr="007139F6">
        <w:rPr>
          <w:rFonts w:ascii="Times New Roman" w:hAnsi="Times New Roman" w:cs="Times New Roman"/>
          <w:i/>
          <w:iCs/>
        </w:rPr>
        <w:t>Pittsburgh Courier</w:t>
      </w:r>
      <w:r w:rsidRPr="007139F6">
        <w:rPr>
          <w:rFonts w:ascii="Times New Roman" w:hAnsi="Times New Roman" w:cs="Times New Roman"/>
        </w:rPr>
        <w:t xml:space="preserve">, launched the </w:t>
      </w:r>
      <w:r w:rsidRPr="007139F6">
        <w:rPr>
          <w:rFonts w:ascii="Times New Roman" w:hAnsi="Times New Roman" w:cs="Times New Roman"/>
          <w:b/>
          <w:bCs/>
        </w:rPr>
        <w:t>“Double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  <w:b/>
          <w:bCs/>
        </w:rPr>
        <w:t xml:space="preserve">V” campaign </w:t>
      </w:r>
      <w:r w:rsidRPr="007139F6">
        <w:rPr>
          <w:rFonts w:ascii="Times New Roman" w:hAnsi="Times New Roman" w:cs="Times New Roman"/>
        </w:rPr>
        <w:t>stating that African Americans should join the war because a win would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be a double victory over racism abroad and at home. Roosevelt, knowing that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African American vote had helped him win, ordered the U.S. military to recruit and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send African Americans into combat.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7139F6">
        <w:rPr>
          <w:rFonts w:ascii="Times New Roman" w:hAnsi="Times New Roman" w:cs="Times New Roman"/>
        </w:rPr>
        <w:t>The army air force created the 99th Pursuit Squadron, an African American unit.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 xml:space="preserve">African American pilots became known as the </w:t>
      </w:r>
      <w:r w:rsidRPr="007139F6">
        <w:rPr>
          <w:rFonts w:ascii="Times New Roman" w:hAnsi="Times New Roman" w:cs="Times New Roman"/>
          <w:b/>
          <w:bCs/>
        </w:rPr>
        <w:t xml:space="preserve">Tuskegee Airmen. </w:t>
      </w:r>
      <w:r w:rsidRPr="007139F6">
        <w:rPr>
          <w:rFonts w:ascii="Times New Roman" w:hAnsi="Times New Roman" w:cs="Times New Roman"/>
        </w:rPr>
        <w:t>They played an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important role in the Battle of Anzio in Italy.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G. </w:t>
      </w:r>
      <w:r w:rsidRPr="007139F6">
        <w:rPr>
          <w:rFonts w:ascii="Times New Roman" w:hAnsi="Times New Roman" w:cs="Times New Roman"/>
        </w:rPr>
        <w:t>In the army, African Americans also performed well, receiving various awards for distinguished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service. Segregation did not end during the war, but led to full military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integration in 1948.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H. </w:t>
      </w:r>
      <w:r w:rsidRPr="007139F6">
        <w:rPr>
          <w:rFonts w:ascii="Times New Roman" w:hAnsi="Times New Roman" w:cs="Times New Roman"/>
        </w:rPr>
        <w:t xml:space="preserve">Congress established the </w:t>
      </w:r>
      <w:r w:rsidRPr="007139F6">
        <w:rPr>
          <w:rFonts w:ascii="Times New Roman" w:hAnsi="Times New Roman" w:cs="Times New Roman"/>
          <w:b/>
          <w:bCs/>
        </w:rPr>
        <w:t xml:space="preserve">Women’s Army Auxiliary Corps </w:t>
      </w:r>
      <w:r w:rsidRPr="007139F6">
        <w:rPr>
          <w:rFonts w:ascii="Times New Roman" w:hAnsi="Times New Roman" w:cs="Times New Roman"/>
        </w:rPr>
        <w:t>(WAAC) in May 1942. This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was the first time women were allowed in the military. By 1943 women became a part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of regular war operations. The army, Coast Guard, the navy, and the marines all set up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their own women’s organizations.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  <w:b/>
          <w:bCs/>
        </w:rPr>
        <w:t xml:space="preserve">I. </w:t>
      </w:r>
      <w:r w:rsidRPr="007139F6">
        <w:rPr>
          <w:rFonts w:ascii="Times New Roman" w:hAnsi="Times New Roman" w:cs="Times New Roman"/>
        </w:rPr>
        <w:t>In 1941 the American troops were untrained and had little military experience. They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did, however, get the job done and suffered the fewest casualties in combat of all the</w:t>
      </w:r>
      <w:r>
        <w:rPr>
          <w:rFonts w:ascii="Times New Roman" w:hAnsi="Times New Roman" w:cs="Times New Roman"/>
        </w:rPr>
        <w:t xml:space="preserve"> </w:t>
      </w:r>
      <w:r w:rsidRPr="007139F6">
        <w:rPr>
          <w:rFonts w:ascii="Times New Roman" w:hAnsi="Times New Roman" w:cs="Times New Roman"/>
        </w:rPr>
        <w:t>major powers in the war.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39F6">
        <w:rPr>
          <w:rFonts w:ascii="Times New Roman" w:hAnsi="Times New Roman" w:cs="Times New Roman"/>
          <w:b/>
          <w:bCs/>
        </w:rPr>
        <w:t>Discussion Question</w:t>
      </w:r>
    </w:p>
    <w:p w:rsidR="007139F6" w:rsidRPr="007139F6" w:rsidRDefault="007139F6" w:rsidP="0071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9F6">
        <w:rPr>
          <w:rFonts w:ascii="Times New Roman" w:hAnsi="Times New Roman" w:cs="Times New Roman"/>
        </w:rPr>
        <w:t xml:space="preserve">Who made up the American armed forces in World War II? </w:t>
      </w:r>
      <w:r w:rsidRPr="007139F6">
        <w:rPr>
          <w:rFonts w:ascii="Times New Roman" w:hAnsi="Times New Roman" w:cs="Times New Roman"/>
          <w:i/>
          <w:iCs/>
        </w:rPr>
        <w:t>(The American armed forces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were made up of recruits who had almost no military experience and were given little training.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African Americans were segregated from white troops and were rarely allowed in combat.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President Roosevelt directed the army to put African Americans into combat. Some African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Americans, such as the Tuskegee Airmen and tank battalions, participated in combat. At first,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women were allowed to join the Women’s Army Auxiliary Corps, which was not part of the regular</w:t>
      </w:r>
      <w:r>
        <w:rPr>
          <w:rFonts w:ascii="Times New Roman" w:hAnsi="Times New Roman" w:cs="Times New Roman"/>
          <w:i/>
          <w:iCs/>
        </w:rPr>
        <w:t xml:space="preserve"> </w:t>
      </w:r>
      <w:r w:rsidRPr="007139F6">
        <w:rPr>
          <w:rFonts w:ascii="Times New Roman" w:hAnsi="Times New Roman" w:cs="Times New Roman"/>
          <w:i/>
          <w:iCs/>
        </w:rPr>
        <w:t>army. By 1943 women became part of the regular army, but were not allowed in combat.)</w:t>
      </w:r>
    </w:p>
    <w:p w:rsidR="007139F6" w:rsidRPr="007139F6" w:rsidRDefault="007139F6">
      <w:pPr>
        <w:rPr>
          <w:rFonts w:ascii="Times New Roman" w:hAnsi="Times New Roman" w:cs="Times New Roman"/>
        </w:rPr>
      </w:pPr>
    </w:p>
    <w:sectPr w:rsidR="007139F6" w:rsidRPr="007139F6" w:rsidSect="00A9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39F6"/>
    <w:rsid w:val="007139F6"/>
    <w:rsid w:val="00A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2009-01-20T12:28:00Z</dcterms:created>
  <dcterms:modified xsi:type="dcterms:W3CDTF">2009-01-20T12:33:00Z</dcterms:modified>
</cp:coreProperties>
</file>