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B" w:rsidRPr="00F80083" w:rsidRDefault="003D03B6" w:rsidP="00F80083">
      <w:pPr>
        <w:jc w:val="center"/>
        <w:rPr>
          <w:rFonts w:ascii="Times New Roman" w:hAnsi="Times New Roman" w:cs="Times New Roman"/>
          <w:b/>
          <w:u w:val="single"/>
        </w:rPr>
      </w:pPr>
      <w:r w:rsidRPr="00F80083">
        <w:rPr>
          <w:rFonts w:ascii="Times New Roman" w:hAnsi="Times New Roman" w:cs="Times New Roman"/>
          <w:b/>
          <w:u w:val="single"/>
        </w:rPr>
        <w:t>Chapter 32, Section 2:</w:t>
      </w:r>
      <w:r w:rsidR="00F80083" w:rsidRPr="00F80083">
        <w:rPr>
          <w:rFonts w:ascii="Times New Roman" w:hAnsi="Times New Roman" w:cs="Times New Roman"/>
          <w:b/>
          <w:u w:val="single"/>
        </w:rPr>
        <w:t xml:space="preserve">  The Watergate Scandal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D03B6">
        <w:rPr>
          <w:rFonts w:ascii="Times New Roman" w:hAnsi="Times New Roman" w:cs="Times New Roman"/>
          <w:b/>
          <w:bCs/>
        </w:rPr>
        <w:t xml:space="preserve">I. The Roots of Watergate </w:t>
      </w:r>
      <w:r w:rsidRPr="003D03B6">
        <w:rPr>
          <w:rFonts w:ascii="Times New Roman" w:hAnsi="Times New Roman" w:cs="Times New Roman"/>
          <w:i/>
          <w:iCs/>
        </w:rPr>
        <w:t>(pages 958–960)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A. </w:t>
      </w:r>
      <w:r w:rsidRPr="003D03B6">
        <w:rPr>
          <w:rFonts w:ascii="Times New Roman" w:hAnsi="Times New Roman" w:cs="Times New Roman"/>
        </w:rPr>
        <w:t xml:space="preserve">The </w:t>
      </w:r>
      <w:r w:rsidRPr="003D03B6">
        <w:rPr>
          <w:rFonts w:ascii="Times New Roman" w:hAnsi="Times New Roman" w:cs="Times New Roman"/>
          <w:b/>
          <w:bCs/>
        </w:rPr>
        <w:t xml:space="preserve">Watergate </w:t>
      </w:r>
      <w:r w:rsidRPr="003D03B6">
        <w:rPr>
          <w:rFonts w:ascii="Times New Roman" w:hAnsi="Times New Roman" w:cs="Times New Roman"/>
        </w:rPr>
        <w:t>scandal began as the Nixon administration attempted to cover up its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involvement in the break-in at the Democratic National Committee (DNC) headquarters,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as well as other illegal actions committed during Nixon’s re-election campaign.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B. </w:t>
      </w:r>
      <w:r w:rsidRPr="003D03B6">
        <w:rPr>
          <w:rFonts w:ascii="Times New Roman" w:hAnsi="Times New Roman" w:cs="Times New Roman"/>
        </w:rPr>
        <w:t>Richard Nixon had become defensive, secretive, and resentful of his critics during his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long and difficult climb to the presidency. He went as far as creating an “enemies list,”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naming people from politicians to members of the media.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C. </w:t>
      </w:r>
      <w:r w:rsidRPr="003D03B6">
        <w:rPr>
          <w:rFonts w:ascii="Times New Roman" w:hAnsi="Times New Roman" w:cs="Times New Roman"/>
        </w:rPr>
        <w:t>In an effort to win re-election, Nixon and his team looked for ways to gain an edge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anyway they could. On June 17, 1972, five Nixon supporters broke into the Democratic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Party’s headquarters to locate campaign information and install wiretaps on telephones.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Discovered by a security guard, the burglars were arrested.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D. </w:t>
      </w:r>
      <w:r w:rsidRPr="003D03B6">
        <w:rPr>
          <w:rFonts w:ascii="Times New Roman" w:hAnsi="Times New Roman" w:cs="Times New Roman"/>
        </w:rPr>
        <w:t>One of the burglars, James McCord, was an ex-CIA official and a member of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Committee for the Re-election of the President (CRP). As the questions about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break-ins began, the cover-up started. Although it is thought that Nixon did not order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the break-in, it is believed that he did order the cover-up.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E. </w:t>
      </w:r>
      <w:r w:rsidRPr="003D03B6">
        <w:rPr>
          <w:rFonts w:ascii="Times New Roman" w:hAnsi="Times New Roman" w:cs="Times New Roman"/>
        </w:rPr>
        <w:t>Most Americans believed the president when he claimed he had no involvement in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break-in, and Nixon won re-election in 1972.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D03B6">
        <w:rPr>
          <w:rFonts w:ascii="Times New Roman" w:hAnsi="Times New Roman" w:cs="Times New Roman"/>
          <w:b/>
          <w:bCs/>
        </w:rPr>
        <w:t xml:space="preserve">II. The Cover-Up Unravels </w:t>
      </w:r>
      <w:r w:rsidRPr="003D03B6">
        <w:rPr>
          <w:rFonts w:ascii="Times New Roman" w:hAnsi="Times New Roman" w:cs="Times New Roman"/>
          <w:i/>
          <w:iCs/>
        </w:rPr>
        <w:t>(pages 960–962)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A. </w:t>
      </w:r>
      <w:r w:rsidRPr="003D03B6">
        <w:rPr>
          <w:rFonts w:ascii="Times New Roman" w:hAnsi="Times New Roman" w:cs="Times New Roman"/>
        </w:rPr>
        <w:t>In 1973 the Watergate burglars went on trial. Defendant James McCord agreed to cooperate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with the grand jury investigation and the Senate’s Select Committee on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 xml:space="preserve">Presidential Campaign Activities, established under Senator </w:t>
      </w:r>
      <w:r w:rsidRPr="003D03B6">
        <w:rPr>
          <w:rFonts w:ascii="Times New Roman" w:hAnsi="Times New Roman" w:cs="Times New Roman"/>
          <w:b/>
          <w:bCs/>
        </w:rPr>
        <w:t>Sam J</w:t>
      </w:r>
      <w:r w:rsidRPr="003D03B6">
        <w:rPr>
          <w:rFonts w:ascii="Times New Roman" w:hAnsi="Times New Roman" w:cs="Times New Roman"/>
        </w:rPr>
        <w:t xml:space="preserve">. </w:t>
      </w:r>
      <w:r w:rsidRPr="003D03B6">
        <w:rPr>
          <w:rFonts w:ascii="Times New Roman" w:hAnsi="Times New Roman" w:cs="Times New Roman"/>
          <w:b/>
          <w:bCs/>
        </w:rPr>
        <w:t xml:space="preserve">Ervin </w:t>
      </w:r>
      <w:r w:rsidRPr="003D03B6">
        <w:rPr>
          <w:rFonts w:ascii="Times New Roman" w:hAnsi="Times New Roman" w:cs="Times New Roman"/>
        </w:rPr>
        <w:t>of North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Carolina. McCord’s testimony created a floodgate of confessions, and officials and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White House staff exposed illegalities.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B. </w:t>
      </w:r>
      <w:r w:rsidRPr="003D03B6">
        <w:rPr>
          <w:rFonts w:ascii="Times New Roman" w:hAnsi="Times New Roman" w:cs="Times New Roman"/>
        </w:rPr>
        <w:t xml:space="preserve">Counsel to the president, </w:t>
      </w:r>
      <w:r w:rsidRPr="003D03B6">
        <w:rPr>
          <w:rFonts w:ascii="Times New Roman" w:hAnsi="Times New Roman" w:cs="Times New Roman"/>
          <w:b/>
          <w:bCs/>
        </w:rPr>
        <w:t xml:space="preserve">John Dean </w:t>
      </w:r>
      <w:r w:rsidRPr="003D03B6">
        <w:rPr>
          <w:rFonts w:ascii="Times New Roman" w:hAnsi="Times New Roman" w:cs="Times New Roman"/>
        </w:rPr>
        <w:t>leveled allegations against Nixon himself. John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Dean testified before Senator Erwin’s committee that Attorney General John Mitchell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ordered the Watergate break-in and Nixon was active in its cover-up.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C. </w:t>
      </w:r>
      <w:r w:rsidRPr="003D03B6">
        <w:rPr>
          <w:rFonts w:ascii="Times New Roman" w:hAnsi="Times New Roman" w:cs="Times New Roman"/>
        </w:rPr>
        <w:t>On July 16, White House aide Alexander Butterfield testified that Nixon had ordered a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taping system installed in the White House to record all conversations to help him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write his memoirs once he left office. These tapes were sought by all groups investigating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 xml:space="preserve">the scandal. Nixon refused to hand over the tapes, pleading </w:t>
      </w:r>
      <w:r w:rsidRPr="003D03B6">
        <w:rPr>
          <w:rFonts w:ascii="Times New Roman" w:hAnsi="Times New Roman" w:cs="Times New Roman"/>
          <w:b/>
          <w:bCs/>
        </w:rPr>
        <w:t>executive privilege</w:t>
      </w:r>
      <w:r w:rsidRPr="003D03B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the principle that White House conversations be kept confidential to protect national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security.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D. </w:t>
      </w:r>
      <w:r w:rsidRPr="003D03B6">
        <w:rPr>
          <w:rFonts w:ascii="Times New Roman" w:hAnsi="Times New Roman" w:cs="Times New Roman"/>
        </w:rPr>
        <w:t>In the fall of 1973, Vice President Spiro Agnew was forced to resigned after it was discovered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he had taken bribes from state contractors while governor of Maryland.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Republican leader of the House of Representatives, Gerald Ford, became the new vice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president.</w:t>
      </w:r>
    </w:p>
    <w:p w:rsid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E. </w:t>
      </w:r>
      <w:r w:rsidRPr="003D03B6">
        <w:rPr>
          <w:rFonts w:ascii="Times New Roman" w:hAnsi="Times New Roman" w:cs="Times New Roman"/>
        </w:rPr>
        <w:t>Nixon released edited transcripts of the tapes in April 1974, claiming they proved him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innocent. Investigators went to court again to force Nixon to turn over unedited tapes.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In July the Supreme Court ruled that Nixon had to turn over the unedited tapes.</w:t>
      </w:r>
      <w:r>
        <w:rPr>
          <w:rFonts w:ascii="Times New Roman" w:hAnsi="Times New Roman" w:cs="Times New Roman"/>
        </w:rPr>
        <w:t xml:space="preserve"> 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F. </w:t>
      </w:r>
      <w:r w:rsidRPr="003D03B6">
        <w:rPr>
          <w:rFonts w:ascii="Times New Roman" w:hAnsi="Times New Roman" w:cs="Times New Roman"/>
        </w:rPr>
        <w:t xml:space="preserve">The House Judiciary Committee voted to </w:t>
      </w:r>
      <w:r w:rsidRPr="003D03B6">
        <w:rPr>
          <w:rFonts w:ascii="Times New Roman" w:hAnsi="Times New Roman" w:cs="Times New Roman"/>
          <w:b/>
          <w:bCs/>
        </w:rPr>
        <w:t xml:space="preserve">impeach, </w:t>
      </w:r>
      <w:r w:rsidRPr="003D03B6">
        <w:rPr>
          <w:rFonts w:ascii="Times New Roman" w:hAnsi="Times New Roman" w:cs="Times New Roman"/>
        </w:rPr>
        <w:t>or officially charge Nixon of presidential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misconduct. On one of the tapes was found evidence that Nixon had ordered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the CIA to stop the FBI’s investigation of the break-in.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G. </w:t>
      </w:r>
      <w:r w:rsidRPr="003D03B6">
        <w:rPr>
          <w:rFonts w:ascii="Times New Roman" w:hAnsi="Times New Roman" w:cs="Times New Roman"/>
        </w:rPr>
        <w:t>On August 9, 1974, Nixon resigned, and Gerald Ford became the 38th president of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United States.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D03B6">
        <w:rPr>
          <w:rFonts w:ascii="Times New Roman" w:hAnsi="Times New Roman" w:cs="Times New Roman"/>
          <w:b/>
          <w:bCs/>
        </w:rPr>
        <w:t xml:space="preserve">III. The Impact of Watergate </w:t>
      </w:r>
      <w:r w:rsidRPr="003D03B6">
        <w:rPr>
          <w:rFonts w:ascii="Times New Roman" w:hAnsi="Times New Roman" w:cs="Times New Roman"/>
          <w:i/>
          <w:iCs/>
        </w:rPr>
        <w:t>(page 962)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A. </w:t>
      </w:r>
      <w:r w:rsidRPr="003D03B6">
        <w:rPr>
          <w:rFonts w:ascii="Times New Roman" w:hAnsi="Times New Roman" w:cs="Times New Roman"/>
        </w:rPr>
        <w:t>Watergate prompted the implementation of several new laws limiting the power of the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executive branch and reestablishing a greater balance of power.</w:t>
      </w:r>
    </w:p>
    <w:p w:rsid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B. </w:t>
      </w:r>
      <w:r w:rsidRPr="003D03B6">
        <w:rPr>
          <w:rFonts w:ascii="Times New Roman" w:hAnsi="Times New Roman" w:cs="Times New Roman"/>
        </w:rPr>
        <w:t xml:space="preserve">The </w:t>
      </w:r>
      <w:r w:rsidRPr="003D03B6">
        <w:rPr>
          <w:rFonts w:ascii="Times New Roman" w:hAnsi="Times New Roman" w:cs="Times New Roman"/>
          <w:b/>
          <w:bCs/>
        </w:rPr>
        <w:t xml:space="preserve">Federal Campaign Act Amendments </w:t>
      </w:r>
      <w:r w:rsidRPr="003D03B6">
        <w:rPr>
          <w:rFonts w:ascii="Times New Roman" w:hAnsi="Times New Roman" w:cs="Times New Roman"/>
        </w:rPr>
        <w:t>limited campaign contributions and set up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an independent agency to administer stricter election laws.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C. </w:t>
      </w:r>
      <w:r w:rsidRPr="003D03B6">
        <w:rPr>
          <w:rFonts w:ascii="Times New Roman" w:hAnsi="Times New Roman" w:cs="Times New Roman"/>
        </w:rPr>
        <w:t>The Ethics in Government Act required financial disclosure by high government officials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in all three branches of government.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t xml:space="preserve">D. </w:t>
      </w:r>
      <w:r w:rsidRPr="003D03B6">
        <w:rPr>
          <w:rFonts w:ascii="Times New Roman" w:hAnsi="Times New Roman" w:cs="Times New Roman"/>
        </w:rPr>
        <w:t>The FBI Domestic Security Investigation Guidelines restricted the bureau’s political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intelligence-gathering activities.</w:t>
      </w:r>
    </w:p>
    <w:p w:rsidR="003D03B6" w:rsidRPr="003D03B6" w:rsidRDefault="003D03B6" w:rsidP="003D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3B6">
        <w:rPr>
          <w:rFonts w:ascii="Times New Roman" w:hAnsi="Times New Roman" w:cs="Times New Roman"/>
          <w:b/>
          <w:bCs/>
        </w:rPr>
        <w:lastRenderedPageBreak/>
        <w:t xml:space="preserve">E. </w:t>
      </w:r>
      <w:r w:rsidRPr="003D03B6">
        <w:rPr>
          <w:rFonts w:ascii="Times New Roman" w:hAnsi="Times New Roman" w:cs="Times New Roman"/>
        </w:rPr>
        <w:t>Watergate left Americans distrustful of public officials. Other Americans felt that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Nixon’s impeachment and resignation proved that in the United States, no one is</w:t>
      </w:r>
      <w:r>
        <w:rPr>
          <w:rFonts w:ascii="Times New Roman" w:hAnsi="Times New Roman" w:cs="Times New Roman"/>
        </w:rPr>
        <w:t xml:space="preserve"> </w:t>
      </w:r>
      <w:r w:rsidRPr="003D03B6">
        <w:rPr>
          <w:rFonts w:ascii="Times New Roman" w:hAnsi="Times New Roman" w:cs="Times New Roman"/>
        </w:rPr>
        <w:t>above the law.</w:t>
      </w:r>
    </w:p>
    <w:p w:rsidR="003D03B6" w:rsidRPr="003D03B6" w:rsidRDefault="003D03B6">
      <w:pPr>
        <w:rPr>
          <w:rFonts w:ascii="Times New Roman" w:hAnsi="Times New Roman" w:cs="Times New Roman"/>
        </w:rPr>
      </w:pPr>
    </w:p>
    <w:sectPr w:rsidR="003D03B6" w:rsidRPr="003D03B6" w:rsidSect="0066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03B6"/>
    <w:rsid w:val="00222BE3"/>
    <w:rsid w:val="00225F7E"/>
    <w:rsid w:val="003D03B6"/>
    <w:rsid w:val="0066326B"/>
    <w:rsid w:val="00C120B5"/>
    <w:rsid w:val="00D91349"/>
    <w:rsid w:val="00F8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student</cp:lastModifiedBy>
  <cp:revision>5</cp:revision>
  <dcterms:created xsi:type="dcterms:W3CDTF">2009-05-11T15:15:00Z</dcterms:created>
  <dcterms:modified xsi:type="dcterms:W3CDTF">2009-05-11T15:39:00Z</dcterms:modified>
</cp:coreProperties>
</file>